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5A" w:rsidRDefault="00191B5A">
      <w:pPr>
        <w:spacing w:line="360" w:lineRule="auto"/>
        <w:jc w:val="center"/>
        <w:rPr>
          <w:b/>
          <w:bCs/>
          <w:sz w:val="24"/>
          <w:szCs w:val="24"/>
        </w:rPr>
      </w:pPr>
    </w:p>
    <w:p w:rsidR="00191B5A" w:rsidRDefault="001010A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191B5A" w:rsidRDefault="001010A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МЕЖДУНАРОДНОМ ТЕЛЕКИНОФОРУМЕ</w:t>
      </w:r>
    </w:p>
    <w:p w:rsidR="00267D8B" w:rsidRDefault="001010A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«НОВАЯ РЕАЛЬНОСТЬ»</w:t>
      </w:r>
      <w:r w:rsidR="00267D8B">
        <w:rPr>
          <w:b/>
          <w:bCs/>
          <w:sz w:val="24"/>
          <w:szCs w:val="24"/>
        </w:rPr>
        <w:t xml:space="preserve">  </w:t>
      </w:r>
    </w:p>
    <w:p w:rsidR="00191B5A" w:rsidRDefault="00267D8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2023 г.</w:t>
      </w:r>
    </w:p>
    <w:p w:rsidR="00191B5A" w:rsidRDefault="00191B5A">
      <w:pPr>
        <w:ind w:left="5528"/>
        <w:rPr>
          <w:b/>
          <w:bCs/>
          <w:i/>
          <w:iCs/>
          <w:color w:val="282828"/>
          <w:sz w:val="24"/>
          <w:szCs w:val="24"/>
          <w:u w:color="282828"/>
        </w:rPr>
      </w:pPr>
    </w:p>
    <w:p w:rsidR="00191B5A" w:rsidRDefault="00191B5A">
      <w:pPr>
        <w:ind w:left="5528"/>
        <w:rPr>
          <w:b/>
          <w:bCs/>
          <w:i/>
          <w:iCs/>
          <w:sz w:val="24"/>
          <w:szCs w:val="24"/>
        </w:rPr>
      </w:pPr>
    </w:p>
    <w:p w:rsidR="00191B5A" w:rsidRDefault="001010A2">
      <w:pPr>
        <w:pStyle w:val="10"/>
        <w:numPr>
          <w:ilvl w:val="0"/>
          <w:numId w:val="2"/>
        </w:numPr>
        <w:spacing w:line="360" w:lineRule="auto"/>
        <w:jc w:val="center"/>
      </w:pPr>
      <w:r>
        <w:t>ОБЩИЕ ПОЛОЖЕНИЯ</w:t>
      </w:r>
    </w:p>
    <w:p w:rsidR="00191B5A" w:rsidRDefault="001010A2">
      <w:pPr>
        <w:pStyle w:val="a5"/>
        <w:numPr>
          <w:ilvl w:val="1"/>
          <w:numId w:val="4"/>
        </w:numPr>
        <w:spacing w:line="360" w:lineRule="auto"/>
        <w:ind w:right="103"/>
        <w:rPr>
          <w:sz w:val="24"/>
          <w:szCs w:val="24"/>
        </w:rPr>
      </w:pPr>
      <w:r>
        <w:rPr>
          <w:sz w:val="24"/>
          <w:szCs w:val="24"/>
        </w:rPr>
        <w:t>Настоящее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Международного </w:t>
      </w:r>
      <w:proofErr w:type="spellStart"/>
      <w:r>
        <w:rPr>
          <w:sz w:val="24"/>
          <w:szCs w:val="24"/>
        </w:rPr>
        <w:t>телекинофорума</w:t>
      </w:r>
      <w:proofErr w:type="spellEnd"/>
      <w:r>
        <w:rPr>
          <w:sz w:val="24"/>
          <w:szCs w:val="24"/>
        </w:rPr>
        <w:t xml:space="preserve"> «Новая реальность», в том числе, творческого конкурса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фильмов и телевизионных проектов.</w:t>
      </w:r>
    </w:p>
    <w:p w:rsidR="00191B5A" w:rsidRDefault="001010A2">
      <w:pPr>
        <w:pStyle w:val="a5"/>
        <w:numPr>
          <w:ilvl w:val="1"/>
          <w:numId w:val="4"/>
        </w:numPr>
        <w:spacing w:line="360" w:lineRule="auto"/>
        <w:ind w:right="107"/>
        <w:rPr>
          <w:sz w:val="24"/>
          <w:szCs w:val="24"/>
        </w:rPr>
      </w:pPr>
      <w:r>
        <w:rPr>
          <w:sz w:val="24"/>
          <w:szCs w:val="24"/>
        </w:rPr>
        <w:t xml:space="preserve">Организатором Международного </w:t>
      </w:r>
      <w:proofErr w:type="spellStart"/>
      <w:r>
        <w:rPr>
          <w:sz w:val="24"/>
          <w:szCs w:val="24"/>
        </w:rPr>
        <w:t>телекинофорума</w:t>
      </w:r>
      <w:proofErr w:type="spellEnd"/>
      <w:r>
        <w:rPr>
          <w:sz w:val="24"/>
          <w:szCs w:val="24"/>
        </w:rPr>
        <w:t xml:space="preserve"> «Новая реальность» 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Общероссийская общественная организация «Союз журналистов России» (далее – Союз журналистов России), проект реализуется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поддержке Президентского фонда культурных инициатив.</w:t>
      </w:r>
    </w:p>
    <w:p w:rsidR="00191B5A" w:rsidRDefault="001010A2">
      <w:pPr>
        <w:pStyle w:val="a5"/>
        <w:numPr>
          <w:ilvl w:val="1"/>
          <w:numId w:val="4"/>
        </w:numPr>
        <w:spacing w:line="360" w:lineRule="auto"/>
        <w:ind w:right="102"/>
        <w:rPr>
          <w:sz w:val="24"/>
          <w:szCs w:val="24"/>
        </w:rPr>
      </w:pPr>
      <w:r>
        <w:rPr>
          <w:sz w:val="24"/>
          <w:szCs w:val="24"/>
        </w:rPr>
        <w:t>Организацией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Международного </w:t>
      </w:r>
      <w:proofErr w:type="spellStart"/>
      <w:r>
        <w:rPr>
          <w:sz w:val="24"/>
          <w:szCs w:val="24"/>
        </w:rPr>
        <w:t>Телекинофорума</w:t>
      </w:r>
      <w:proofErr w:type="spellEnd"/>
      <w:r>
        <w:rPr>
          <w:sz w:val="24"/>
          <w:szCs w:val="24"/>
        </w:rPr>
        <w:t xml:space="preserve"> «Новая реальность» занимается программная дирекция</w:t>
      </w:r>
      <w:r>
        <w:rPr>
          <w:spacing w:val="-2"/>
          <w:sz w:val="24"/>
          <w:szCs w:val="24"/>
        </w:rPr>
        <w:t xml:space="preserve"> (</w:t>
      </w:r>
      <w:r>
        <w:rPr>
          <w:sz w:val="24"/>
          <w:szCs w:val="24"/>
        </w:rPr>
        <w:t xml:space="preserve">оргкомитет) </w:t>
      </w:r>
      <w:proofErr w:type="spellStart"/>
      <w:r>
        <w:rPr>
          <w:sz w:val="24"/>
          <w:szCs w:val="24"/>
        </w:rPr>
        <w:t>Телекинофорума</w:t>
      </w:r>
      <w:proofErr w:type="spellEnd"/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сформированная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Союзом журналистов России, с распределением задач между всеми его членами, включая жюри и Президента </w:t>
      </w:r>
      <w:proofErr w:type="spellStart"/>
      <w:r>
        <w:rPr>
          <w:sz w:val="24"/>
          <w:szCs w:val="24"/>
        </w:rPr>
        <w:t>Телекинофорума</w:t>
      </w:r>
      <w:proofErr w:type="spellEnd"/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</w:p>
    <w:p w:rsidR="00191B5A" w:rsidRDefault="00191B5A">
      <w:pPr>
        <w:pStyle w:val="a5"/>
        <w:tabs>
          <w:tab w:val="left" w:pos="567"/>
        </w:tabs>
        <w:spacing w:line="360" w:lineRule="auto"/>
        <w:ind w:right="102"/>
        <w:rPr>
          <w:sz w:val="24"/>
          <w:szCs w:val="24"/>
        </w:rPr>
      </w:pPr>
    </w:p>
    <w:p w:rsidR="00191B5A" w:rsidRDefault="001010A2">
      <w:pPr>
        <w:pStyle w:val="10"/>
        <w:numPr>
          <w:ilvl w:val="0"/>
          <w:numId w:val="5"/>
        </w:numPr>
        <w:spacing w:line="360" w:lineRule="auto"/>
        <w:jc w:val="center"/>
      </w:pPr>
      <w:r>
        <w:t>ЦЕЛИ МЕЖДУНАРОДНОГО ТЕЛЕКИНОФОРУМА</w:t>
      </w:r>
    </w:p>
    <w:p w:rsidR="00191B5A" w:rsidRDefault="001010A2">
      <w:pPr>
        <w:pStyle w:val="10"/>
        <w:spacing w:line="360" w:lineRule="auto"/>
        <w:ind w:left="0"/>
        <w:jc w:val="center"/>
      </w:pPr>
      <w:r>
        <w:t>«НОВАЯ РЕАЛЬНОСТЬ»</w:t>
      </w:r>
    </w:p>
    <w:p w:rsidR="00191B5A" w:rsidRDefault="001010A2">
      <w:pPr>
        <w:pStyle w:val="a6"/>
        <w:spacing w:line="360" w:lineRule="auto"/>
        <w:ind w:right="105"/>
      </w:pPr>
      <w:r>
        <w:t xml:space="preserve">2.1 Целью </w:t>
      </w:r>
      <w:proofErr w:type="spellStart"/>
      <w:r>
        <w:t>Телекинофорума</w:t>
      </w:r>
      <w:proofErr w:type="spellEnd"/>
      <w:r>
        <w:t xml:space="preserve"> является содействие культурной и духовной интеграции народов и повышение значимости Российского </w:t>
      </w:r>
      <w:proofErr w:type="gramStart"/>
      <w:r>
        <w:t>теле-кино</w:t>
      </w:r>
      <w:proofErr w:type="gramEnd"/>
      <w:r>
        <w:t xml:space="preserve">-искусства на карте мира и России, путем развития и укрепления отношений журналистских и кинематографических сообществ России и других стран, а также выявление молодых талантливых режиссеров документального кино, операторов и создателей телевизионных передач. </w:t>
      </w:r>
    </w:p>
    <w:p w:rsidR="00191B5A" w:rsidRDefault="001010A2">
      <w:pPr>
        <w:pStyle w:val="a6"/>
        <w:spacing w:line="360" w:lineRule="auto"/>
        <w:ind w:right="105"/>
      </w:pPr>
      <w:r>
        <w:t xml:space="preserve">2.2 Международный </w:t>
      </w:r>
      <w:proofErr w:type="spellStart"/>
      <w:r>
        <w:t>Телекинофорум</w:t>
      </w:r>
      <w:proofErr w:type="spellEnd"/>
      <w:r>
        <w:t xml:space="preserve"> «Новая реальность» направлен на социально-просветительскую деятельность, создание атмосферы уважения к ценностям национальных традиций и культур.</w:t>
      </w:r>
    </w:p>
    <w:p w:rsidR="00191B5A" w:rsidRDefault="00191B5A">
      <w:pPr>
        <w:pStyle w:val="a6"/>
        <w:spacing w:line="360" w:lineRule="auto"/>
        <w:ind w:right="105"/>
      </w:pPr>
    </w:p>
    <w:p w:rsidR="00191B5A" w:rsidRDefault="001010A2">
      <w:pPr>
        <w:pStyle w:val="10"/>
        <w:numPr>
          <w:ilvl w:val="0"/>
          <w:numId w:val="6"/>
        </w:numPr>
        <w:spacing w:line="360" w:lineRule="auto"/>
      </w:pPr>
      <w:r>
        <w:t>ПОРЯДОК ПРОВЕДЕНИЯ ТЕЛЕКИНОФОРУМА</w:t>
      </w:r>
    </w:p>
    <w:p w:rsidR="00191B5A" w:rsidRDefault="001010A2">
      <w:pPr>
        <w:pStyle w:val="a5"/>
        <w:spacing w:line="360" w:lineRule="auto"/>
        <w:ind w:right="107"/>
        <w:rPr>
          <w:rStyle w:val="a7"/>
          <w:sz w:val="24"/>
          <w:szCs w:val="24"/>
        </w:rPr>
      </w:pPr>
      <w:r>
        <w:rPr>
          <w:sz w:val="24"/>
          <w:szCs w:val="24"/>
        </w:rPr>
        <w:t xml:space="preserve">3.1. Международный </w:t>
      </w:r>
      <w:proofErr w:type="spellStart"/>
      <w:r>
        <w:rPr>
          <w:sz w:val="24"/>
          <w:szCs w:val="24"/>
        </w:rPr>
        <w:t>Телекинофорум</w:t>
      </w:r>
      <w:proofErr w:type="spellEnd"/>
      <w:r>
        <w:rPr>
          <w:sz w:val="24"/>
          <w:szCs w:val="24"/>
        </w:rPr>
        <w:t xml:space="preserve"> «Новая реальность»</w:t>
      </w:r>
      <w:r>
        <w:t xml:space="preserve"> (далее – </w:t>
      </w:r>
      <w:proofErr w:type="spellStart"/>
      <w:r>
        <w:t>Телекинофорум</w:t>
      </w:r>
      <w:proofErr w:type="spellEnd"/>
      <w: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проводится </w:t>
      </w:r>
      <w:r w:rsidR="00267D8B">
        <w:rPr>
          <w:sz w:val="24"/>
          <w:szCs w:val="24"/>
        </w:rPr>
        <w:t>ежегодно. В 2023</w:t>
      </w:r>
      <w:r>
        <w:rPr>
          <w:sz w:val="24"/>
          <w:szCs w:val="24"/>
        </w:rPr>
        <w:t xml:space="preserve"> го</w:t>
      </w:r>
      <w:r w:rsidR="00267D8B">
        <w:rPr>
          <w:sz w:val="24"/>
          <w:szCs w:val="24"/>
        </w:rPr>
        <w:t xml:space="preserve">ду </w:t>
      </w:r>
      <w:proofErr w:type="spellStart"/>
      <w:r w:rsidR="00267D8B">
        <w:rPr>
          <w:sz w:val="24"/>
          <w:szCs w:val="24"/>
        </w:rPr>
        <w:t>Телекинфорум</w:t>
      </w:r>
      <w:proofErr w:type="spellEnd"/>
      <w:r w:rsidR="00267D8B">
        <w:rPr>
          <w:sz w:val="24"/>
          <w:szCs w:val="24"/>
        </w:rPr>
        <w:t xml:space="preserve"> состоится в г. Железноводск с 26 по 29 июн</w:t>
      </w:r>
      <w:r>
        <w:rPr>
          <w:sz w:val="24"/>
          <w:szCs w:val="24"/>
        </w:rPr>
        <w:t>я.  О точных датах проведения основных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информация будет размещена на сайте Союз журналистов России </w:t>
      </w:r>
      <w:hyperlink r:id="rId7" w:history="1">
        <w:r>
          <w:rPr>
            <w:rStyle w:val="Hyperlink0"/>
          </w:rPr>
          <w:t>https://ruj.ru/</w:t>
        </w:r>
      </w:hyperlink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и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на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сайте</w:t>
      </w:r>
      <w:r>
        <w:rPr>
          <w:rStyle w:val="a7"/>
          <w:spacing w:val="1"/>
          <w:sz w:val="24"/>
          <w:szCs w:val="24"/>
        </w:rPr>
        <w:t xml:space="preserve"> </w:t>
      </w:r>
      <w:proofErr w:type="spellStart"/>
      <w:r>
        <w:rPr>
          <w:rStyle w:val="a7"/>
          <w:sz w:val="24"/>
          <w:szCs w:val="24"/>
        </w:rPr>
        <w:t>Телекинофорума</w:t>
      </w:r>
      <w:proofErr w:type="spellEnd"/>
      <w:r>
        <w:rPr>
          <w:rStyle w:val="a7"/>
          <w:sz w:val="24"/>
          <w:szCs w:val="24"/>
        </w:rPr>
        <w:t xml:space="preserve"> </w:t>
      </w:r>
      <w:hyperlink r:id="rId8" w:history="1">
        <w:r>
          <w:rPr>
            <w:rStyle w:val="Hyperlink0"/>
          </w:rPr>
          <w:t>http://newreality.tv/</w:t>
        </w:r>
      </w:hyperlink>
    </w:p>
    <w:p w:rsidR="00191B5A" w:rsidRDefault="001010A2">
      <w:pPr>
        <w:pStyle w:val="a5"/>
        <w:spacing w:line="360" w:lineRule="auto"/>
        <w:ind w:right="107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3.2. Программа </w:t>
      </w:r>
      <w:proofErr w:type="spellStart"/>
      <w:r>
        <w:rPr>
          <w:rStyle w:val="a7"/>
          <w:sz w:val="24"/>
          <w:szCs w:val="24"/>
        </w:rPr>
        <w:t>Телекинофорума</w:t>
      </w:r>
      <w:proofErr w:type="spellEnd"/>
      <w:r>
        <w:rPr>
          <w:rStyle w:val="a7"/>
          <w:sz w:val="24"/>
          <w:szCs w:val="24"/>
        </w:rPr>
        <w:t xml:space="preserve"> включает в себя образовательно-просветительскую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 xml:space="preserve">программу: </w:t>
      </w:r>
    </w:p>
    <w:p w:rsidR="00191B5A" w:rsidRDefault="001010A2">
      <w:pPr>
        <w:tabs>
          <w:tab w:val="left" w:pos="810"/>
        </w:tabs>
        <w:spacing w:line="360" w:lineRule="auto"/>
        <w:ind w:left="102" w:right="106"/>
        <w:jc w:val="both"/>
        <w:rPr>
          <w:rStyle w:val="a7"/>
          <w:sz w:val="24"/>
          <w:szCs w:val="24"/>
        </w:rPr>
      </w:pPr>
      <w:r>
        <w:rPr>
          <w:rStyle w:val="a7"/>
          <w:spacing w:val="1"/>
          <w:sz w:val="24"/>
          <w:szCs w:val="24"/>
        </w:rPr>
        <w:t xml:space="preserve">-  </w:t>
      </w:r>
      <w:r>
        <w:rPr>
          <w:rStyle w:val="a7"/>
          <w:sz w:val="24"/>
          <w:szCs w:val="24"/>
        </w:rPr>
        <w:t>творческие встречи;</w:t>
      </w:r>
    </w:p>
    <w:p w:rsidR="00191B5A" w:rsidRDefault="001010A2">
      <w:pPr>
        <w:tabs>
          <w:tab w:val="left" w:pos="810"/>
        </w:tabs>
        <w:spacing w:line="360" w:lineRule="auto"/>
        <w:ind w:left="102" w:right="106"/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 - круглые столы и открытые мастер-классы от выдающихся деятелей телевидения и кино;</w:t>
      </w:r>
    </w:p>
    <w:p w:rsidR="00191B5A" w:rsidRDefault="001010A2">
      <w:pPr>
        <w:tabs>
          <w:tab w:val="left" w:pos="810"/>
        </w:tabs>
        <w:spacing w:line="360" w:lineRule="auto"/>
        <w:ind w:left="102" w:right="106"/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  конкурсную программу, которая включает в себя:</w:t>
      </w:r>
    </w:p>
    <w:p w:rsidR="00191B5A" w:rsidRDefault="001010A2">
      <w:pPr>
        <w:tabs>
          <w:tab w:val="left" w:pos="810"/>
        </w:tabs>
        <w:spacing w:line="360" w:lineRule="auto"/>
        <w:ind w:left="102" w:right="106"/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- просмотр конкурсных работ (документальных фильмов и телевизионных передач) </w:t>
      </w:r>
    </w:p>
    <w:p w:rsidR="00191B5A" w:rsidRDefault="001010A2">
      <w:pPr>
        <w:tabs>
          <w:tab w:val="left" w:pos="810"/>
        </w:tabs>
        <w:spacing w:line="360" w:lineRule="auto"/>
        <w:ind w:left="102" w:right="106"/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- встречи с авторами работ;</w:t>
      </w:r>
    </w:p>
    <w:p w:rsidR="00191B5A" w:rsidRDefault="001010A2">
      <w:pPr>
        <w:tabs>
          <w:tab w:val="left" w:pos="810"/>
        </w:tabs>
        <w:spacing w:line="360" w:lineRule="auto"/>
        <w:ind w:left="102" w:right="106"/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- дискуссия, посвященная актуальным проблемам телевидения и кинематографа </w:t>
      </w:r>
    </w:p>
    <w:p w:rsidR="00191B5A" w:rsidRDefault="001010A2">
      <w:pPr>
        <w:tabs>
          <w:tab w:val="left" w:pos="810"/>
        </w:tabs>
        <w:spacing w:line="360" w:lineRule="auto"/>
        <w:ind w:left="102" w:right="106"/>
        <w:jc w:val="both"/>
        <w:rPr>
          <w:rStyle w:val="a7"/>
          <w:spacing w:val="1"/>
          <w:sz w:val="24"/>
          <w:szCs w:val="24"/>
        </w:rPr>
      </w:pPr>
      <w:r>
        <w:rPr>
          <w:rStyle w:val="a7"/>
          <w:sz w:val="24"/>
          <w:szCs w:val="24"/>
        </w:rPr>
        <w:t xml:space="preserve"> и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культурно-развлекательную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программу, которая включает в себя:</w:t>
      </w:r>
      <w:r>
        <w:rPr>
          <w:rStyle w:val="a7"/>
          <w:spacing w:val="1"/>
          <w:sz w:val="24"/>
          <w:szCs w:val="24"/>
        </w:rPr>
        <w:t xml:space="preserve"> </w:t>
      </w:r>
    </w:p>
    <w:p w:rsidR="00191B5A" w:rsidRDefault="001010A2">
      <w:pPr>
        <w:tabs>
          <w:tab w:val="left" w:pos="810"/>
        </w:tabs>
        <w:spacing w:line="360" w:lineRule="auto"/>
        <w:ind w:left="102" w:right="106"/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экскурсии, кинопоказы.</w:t>
      </w:r>
    </w:p>
    <w:p w:rsidR="00191B5A" w:rsidRDefault="001010A2">
      <w:pPr>
        <w:pStyle w:val="a5"/>
        <w:tabs>
          <w:tab w:val="left" w:pos="810"/>
        </w:tabs>
        <w:spacing w:line="360" w:lineRule="auto"/>
        <w:ind w:right="102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3.3.   В рамках</w:t>
      </w:r>
      <w:r>
        <w:rPr>
          <w:rStyle w:val="a7"/>
          <w:spacing w:val="1"/>
          <w:sz w:val="24"/>
          <w:szCs w:val="24"/>
        </w:rPr>
        <w:t xml:space="preserve"> </w:t>
      </w:r>
      <w:proofErr w:type="spellStart"/>
      <w:r>
        <w:rPr>
          <w:rStyle w:val="a7"/>
          <w:sz w:val="24"/>
          <w:szCs w:val="24"/>
        </w:rPr>
        <w:t>Телекинофорума</w:t>
      </w:r>
      <w:proofErr w:type="spellEnd"/>
      <w:r>
        <w:rPr>
          <w:rStyle w:val="a7"/>
          <w:sz w:val="24"/>
          <w:szCs w:val="24"/>
        </w:rPr>
        <w:t xml:space="preserve"> будет проведен творческий конкурс документальных</w:t>
      </w:r>
      <w:r>
        <w:rPr>
          <w:rStyle w:val="a7"/>
          <w:spacing w:val="1"/>
          <w:sz w:val="24"/>
          <w:szCs w:val="24"/>
        </w:rPr>
        <w:t xml:space="preserve"> </w:t>
      </w:r>
      <w:proofErr w:type="spellStart"/>
      <w:r>
        <w:rPr>
          <w:rStyle w:val="a7"/>
          <w:sz w:val="24"/>
          <w:szCs w:val="24"/>
        </w:rPr>
        <w:t>фильмо</w:t>
      </w:r>
      <w:proofErr w:type="spellEnd"/>
      <w:r>
        <w:rPr>
          <w:rStyle w:val="a7"/>
          <w:sz w:val="24"/>
          <w:szCs w:val="24"/>
        </w:rPr>
        <w:t xml:space="preserve"> и телевизионных программ (далее – Конкурс), определены победители в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девяти номинациях.</w:t>
      </w:r>
    </w:p>
    <w:p w:rsidR="00191B5A" w:rsidRDefault="001010A2">
      <w:pPr>
        <w:pStyle w:val="a5"/>
        <w:tabs>
          <w:tab w:val="left" w:pos="810"/>
        </w:tabs>
        <w:spacing w:line="360" w:lineRule="auto"/>
        <w:ind w:right="102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3.4.    Организатор</w:t>
      </w:r>
      <w:r>
        <w:rPr>
          <w:rStyle w:val="a7"/>
          <w:spacing w:val="1"/>
          <w:sz w:val="24"/>
          <w:szCs w:val="24"/>
        </w:rPr>
        <w:t xml:space="preserve"> </w:t>
      </w:r>
      <w:proofErr w:type="spellStart"/>
      <w:r>
        <w:rPr>
          <w:rStyle w:val="a7"/>
          <w:sz w:val="24"/>
          <w:szCs w:val="24"/>
        </w:rPr>
        <w:t>Телекинофорума</w:t>
      </w:r>
      <w:proofErr w:type="spellEnd"/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оставляет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за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собой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право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учреждения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специальных</w:t>
      </w:r>
      <w:r>
        <w:rPr>
          <w:rStyle w:val="a7"/>
          <w:spacing w:val="-2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призов</w:t>
      </w:r>
      <w:r>
        <w:rPr>
          <w:rStyle w:val="a7"/>
          <w:spacing w:val="-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и</w:t>
      </w:r>
      <w:r>
        <w:rPr>
          <w:rStyle w:val="a7"/>
          <w:spacing w:val="-2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дипломов</w:t>
      </w:r>
      <w:r>
        <w:rPr>
          <w:rStyle w:val="a7"/>
          <w:spacing w:val="-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для</w:t>
      </w:r>
      <w:r>
        <w:rPr>
          <w:rStyle w:val="a7"/>
          <w:spacing w:val="2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участников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Конкурса.</w:t>
      </w:r>
    </w:p>
    <w:p w:rsidR="00191B5A" w:rsidRDefault="001010A2">
      <w:pPr>
        <w:pStyle w:val="a5"/>
        <w:tabs>
          <w:tab w:val="left" w:pos="810"/>
        </w:tabs>
        <w:spacing w:line="360" w:lineRule="auto"/>
        <w:ind w:right="112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3.5. </w:t>
      </w:r>
      <w:proofErr w:type="spellStart"/>
      <w:r>
        <w:rPr>
          <w:rStyle w:val="a7"/>
          <w:sz w:val="24"/>
          <w:szCs w:val="24"/>
        </w:rPr>
        <w:t>Телекинофорум</w:t>
      </w:r>
      <w:proofErr w:type="spellEnd"/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 xml:space="preserve">открывает в торжественной обстановке приветственным словом Президента </w:t>
      </w:r>
      <w:proofErr w:type="spellStart"/>
      <w:r>
        <w:rPr>
          <w:rStyle w:val="a7"/>
          <w:sz w:val="24"/>
          <w:szCs w:val="24"/>
        </w:rPr>
        <w:t>Телекинофорума</w:t>
      </w:r>
      <w:proofErr w:type="spellEnd"/>
      <w:r>
        <w:rPr>
          <w:rStyle w:val="a7"/>
          <w:sz w:val="24"/>
          <w:szCs w:val="24"/>
        </w:rPr>
        <w:t xml:space="preserve"> и кинопоказом фильма одного из участников.</w:t>
      </w:r>
    </w:p>
    <w:p w:rsidR="00191B5A" w:rsidRDefault="001010A2">
      <w:pPr>
        <w:pStyle w:val="a5"/>
        <w:tabs>
          <w:tab w:val="left" w:pos="810"/>
        </w:tabs>
        <w:spacing w:line="360" w:lineRule="auto"/>
        <w:ind w:right="112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3.6.  </w:t>
      </w:r>
      <w:proofErr w:type="spellStart"/>
      <w:r>
        <w:rPr>
          <w:rStyle w:val="a7"/>
          <w:sz w:val="24"/>
          <w:szCs w:val="24"/>
        </w:rPr>
        <w:t>Телекинофорум</w:t>
      </w:r>
      <w:proofErr w:type="spellEnd"/>
      <w:r>
        <w:rPr>
          <w:rStyle w:val="a7"/>
          <w:sz w:val="24"/>
          <w:szCs w:val="24"/>
        </w:rPr>
        <w:t xml:space="preserve"> завершает торжественная церемония закрытия, в рамках которой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вручаются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награды победителям Конкурса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–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статуэтки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с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официальной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символикой</w:t>
      </w:r>
      <w:r>
        <w:rPr>
          <w:rStyle w:val="a7"/>
          <w:spacing w:val="1"/>
          <w:sz w:val="24"/>
          <w:szCs w:val="24"/>
        </w:rPr>
        <w:t xml:space="preserve"> </w:t>
      </w:r>
      <w:proofErr w:type="spellStart"/>
      <w:r>
        <w:rPr>
          <w:rStyle w:val="a7"/>
          <w:sz w:val="24"/>
          <w:szCs w:val="24"/>
        </w:rPr>
        <w:t>Телекинофорума</w:t>
      </w:r>
      <w:proofErr w:type="spellEnd"/>
      <w:r>
        <w:rPr>
          <w:rStyle w:val="a7"/>
          <w:sz w:val="24"/>
          <w:szCs w:val="24"/>
        </w:rPr>
        <w:t xml:space="preserve"> и дипломы.</w:t>
      </w:r>
    </w:p>
    <w:p w:rsidR="00191B5A" w:rsidRDefault="00191B5A">
      <w:pPr>
        <w:pStyle w:val="a5"/>
        <w:tabs>
          <w:tab w:val="left" w:pos="810"/>
        </w:tabs>
        <w:spacing w:line="360" w:lineRule="auto"/>
        <w:ind w:right="112"/>
        <w:rPr>
          <w:rStyle w:val="a7"/>
          <w:sz w:val="24"/>
          <w:szCs w:val="24"/>
        </w:rPr>
      </w:pPr>
    </w:p>
    <w:p w:rsidR="00191B5A" w:rsidRDefault="001010A2">
      <w:pPr>
        <w:pStyle w:val="10"/>
        <w:numPr>
          <w:ilvl w:val="0"/>
          <w:numId w:val="7"/>
        </w:numPr>
        <w:spacing w:line="360" w:lineRule="auto"/>
        <w:jc w:val="both"/>
      </w:pPr>
      <w:r>
        <w:rPr>
          <w:rStyle w:val="a7"/>
        </w:rPr>
        <w:t>ПОРЯДОК И УСЛОВИЯ ПРОВЕДЕНИЯ КОНКУРСА</w:t>
      </w:r>
    </w:p>
    <w:p w:rsidR="00191B5A" w:rsidRPr="00267D8B" w:rsidRDefault="001010A2" w:rsidP="00267D8B">
      <w:pPr>
        <w:pStyle w:val="a5"/>
        <w:numPr>
          <w:ilvl w:val="1"/>
          <w:numId w:val="17"/>
        </w:numPr>
        <w:spacing w:line="360" w:lineRule="auto"/>
        <w:ind w:right="105"/>
        <w:rPr>
          <w:sz w:val="24"/>
          <w:szCs w:val="24"/>
        </w:rPr>
      </w:pPr>
      <w:r w:rsidRPr="00267D8B">
        <w:rPr>
          <w:rStyle w:val="a7"/>
          <w:sz w:val="24"/>
          <w:szCs w:val="24"/>
        </w:rPr>
        <w:t>Для</w:t>
      </w:r>
      <w:r w:rsidRPr="00267D8B">
        <w:rPr>
          <w:rStyle w:val="a7"/>
          <w:spacing w:val="1"/>
          <w:sz w:val="24"/>
          <w:szCs w:val="24"/>
        </w:rPr>
        <w:t xml:space="preserve"> </w:t>
      </w:r>
      <w:r w:rsidRPr="00267D8B">
        <w:rPr>
          <w:rStyle w:val="a7"/>
          <w:sz w:val="24"/>
          <w:szCs w:val="24"/>
        </w:rPr>
        <w:t>участия</w:t>
      </w:r>
      <w:r w:rsidRPr="00267D8B">
        <w:rPr>
          <w:rStyle w:val="a7"/>
          <w:spacing w:val="1"/>
          <w:sz w:val="24"/>
          <w:szCs w:val="24"/>
        </w:rPr>
        <w:t xml:space="preserve"> </w:t>
      </w:r>
      <w:r w:rsidRPr="00267D8B">
        <w:rPr>
          <w:rStyle w:val="a7"/>
          <w:sz w:val="24"/>
          <w:szCs w:val="24"/>
        </w:rPr>
        <w:t>в</w:t>
      </w:r>
      <w:r w:rsidRPr="00267D8B">
        <w:rPr>
          <w:rStyle w:val="a7"/>
          <w:spacing w:val="1"/>
          <w:sz w:val="24"/>
          <w:szCs w:val="24"/>
        </w:rPr>
        <w:t xml:space="preserve"> </w:t>
      </w:r>
      <w:r w:rsidRPr="00267D8B">
        <w:rPr>
          <w:rStyle w:val="a7"/>
          <w:sz w:val="24"/>
          <w:szCs w:val="24"/>
        </w:rPr>
        <w:t>Конкурсе</w:t>
      </w:r>
      <w:r w:rsidRPr="00267D8B">
        <w:rPr>
          <w:rStyle w:val="a7"/>
          <w:spacing w:val="1"/>
          <w:sz w:val="24"/>
          <w:szCs w:val="24"/>
        </w:rPr>
        <w:t xml:space="preserve"> </w:t>
      </w:r>
      <w:r w:rsidRPr="00267D8B">
        <w:rPr>
          <w:rStyle w:val="a7"/>
          <w:sz w:val="24"/>
          <w:szCs w:val="24"/>
        </w:rPr>
        <w:t>принимаются</w:t>
      </w:r>
      <w:r w:rsidRPr="00267D8B">
        <w:rPr>
          <w:rStyle w:val="a7"/>
          <w:spacing w:val="1"/>
          <w:sz w:val="24"/>
          <w:szCs w:val="24"/>
        </w:rPr>
        <w:t xml:space="preserve"> </w:t>
      </w:r>
      <w:r w:rsidRPr="00267D8B">
        <w:rPr>
          <w:rStyle w:val="a7"/>
          <w:sz w:val="24"/>
          <w:szCs w:val="24"/>
        </w:rPr>
        <w:t>документальные</w:t>
      </w:r>
      <w:r w:rsidRPr="00267D8B">
        <w:rPr>
          <w:rStyle w:val="a7"/>
          <w:spacing w:val="1"/>
          <w:sz w:val="24"/>
          <w:szCs w:val="24"/>
        </w:rPr>
        <w:t xml:space="preserve"> </w:t>
      </w:r>
      <w:r w:rsidRPr="00267D8B">
        <w:rPr>
          <w:rStyle w:val="a7"/>
          <w:sz w:val="24"/>
          <w:szCs w:val="24"/>
        </w:rPr>
        <w:t>фильмы и телевизионные проекты - программы,</w:t>
      </w:r>
      <w:r w:rsidRPr="00267D8B">
        <w:rPr>
          <w:rStyle w:val="a7"/>
          <w:spacing w:val="1"/>
          <w:sz w:val="24"/>
          <w:szCs w:val="24"/>
        </w:rPr>
        <w:t xml:space="preserve"> </w:t>
      </w:r>
      <w:r w:rsidRPr="00267D8B">
        <w:rPr>
          <w:rStyle w:val="a7"/>
          <w:sz w:val="24"/>
          <w:szCs w:val="24"/>
        </w:rPr>
        <w:t>созданные</w:t>
      </w:r>
      <w:r w:rsidRPr="00267D8B">
        <w:rPr>
          <w:rStyle w:val="a7"/>
          <w:spacing w:val="1"/>
          <w:sz w:val="24"/>
          <w:szCs w:val="24"/>
        </w:rPr>
        <w:t xml:space="preserve"> </w:t>
      </w:r>
      <w:r w:rsidRPr="00267D8B">
        <w:rPr>
          <w:rStyle w:val="a7"/>
          <w:sz w:val="24"/>
          <w:szCs w:val="24"/>
        </w:rPr>
        <w:t>в</w:t>
      </w:r>
      <w:r w:rsidRPr="00267D8B">
        <w:rPr>
          <w:rStyle w:val="a7"/>
          <w:spacing w:val="1"/>
          <w:sz w:val="24"/>
          <w:szCs w:val="24"/>
        </w:rPr>
        <w:t xml:space="preserve"> </w:t>
      </w:r>
      <w:r w:rsidRPr="00267D8B">
        <w:rPr>
          <w:rStyle w:val="a7"/>
          <w:sz w:val="24"/>
          <w:szCs w:val="24"/>
        </w:rPr>
        <w:t>любой</w:t>
      </w:r>
      <w:r w:rsidRPr="00267D8B">
        <w:rPr>
          <w:rStyle w:val="a7"/>
          <w:spacing w:val="1"/>
          <w:sz w:val="24"/>
          <w:szCs w:val="24"/>
        </w:rPr>
        <w:t xml:space="preserve"> </w:t>
      </w:r>
      <w:r w:rsidRPr="00267D8B">
        <w:rPr>
          <w:rStyle w:val="a7"/>
          <w:sz w:val="24"/>
          <w:szCs w:val="24"/>
        </w:rPr>
        <w:t>стране</w:t>
      </w:r>
      <w:r w:rsidRPr="00267D8B">
        <w:rPr>
          <w:rStyle w:val="a7"/>
          <w:spacing w:val="1"/>
          <w:sz w:val="24"/>
          <w:szCs w:val="24"/>
        </w:rPr>
        <w:t xml:space="preserve"> </w:t>
      </w:r>
      <w:r w:rsidRPr="00267D8B">
        <w:rPr>
          <w:rStyle w:val="a7"/>
          <w:sz w:val="24"/>
          <w:szCs w:val="24"/>
        </w:rPr>
        <w:t>мира</w:t>
      </w:r>
      <w:r w:rsidRPr="00267D8B">
        <w:rPr>
          <w:rStyle w:val="a7"/>
          <w:spacing w:val="1"/>
          <w:sz w:val="24"/>
          <w:szCs w:val="24"/>
        </w:rPr>
        <w:t xml:space="preserve"> </w:t>
      </w:r>
      <w:r w:rsidRPr="00267D8B">
        <w:rPr>
          <w:rStyle w:val="a7"/>
          <w:sz w:val="24"/>
          <w:szCs w:val="24"/>
        </w:rPr>
        <w:t>телевизионными</w:t>
      </w:r>
      <w:r w:rsidRPr="00267D8B">
        <w:rPr>
          <w:rStyle w:val="a7"/>
          <w:spacing w:val="1"/>
          <w:sz w:val="24"/>
          <w:szCs w:val="24"/>
        </w:rPr>
        <w:t xml:space="preserve"> </w:t>
      </w:r>
      <w:r w:rsidRPr="00267D8B">
        <w:rPr>
          <w:rStyle w:val="a7"/>
          <w:sz w:val="24"/>
          <w:szCs w:val="24"/>
        </w:rPr>
        <w:t>и</w:t>
      </w:r>
      <w:r w:rsidRPr="00267D8B">
        <w:rPr>
          <w:rStyle w:val="a7"/>
          <w:spacing w:val="1"/>
          <w:sz w:val="24"/>
          <w:szCs w:val="24"/>
        </w:rPr>
        <w:t xml:space="preserve"> </w:t>
      </w:r>
      <w:r w:rsidRPr="00267D8B">
        <w:rPr>
          <w:rStyle w:val="a7"/>
          <w:sz w:val="24"/>
          <w:szCs w:val="24"/>
        </w:rPr>
        <w:t>кинокомпаниями</w:t>
      </w:r>
      <w:r w:rsidRPr="00267D8B">
        <w:rPr>
          <w:rStyle w:val="a7"/>
          <w:spacing w:val="-2"/>
          <w:sz w:val="24"/>
          <w:szCs w:val="24"/>
        </w:rPr>
        <w:t xml:space="preserve"> </w:t>
      </w:r>
      <w:r w:rsidRPr="00267D8B">
        <w:rPr>
          <w:rStyle w:val="a7"/>
          <w:sz w:val="24"/>
          <w:szCs w:val="24"/>
        </w:rPr>
        <w:t>для</w:t>
      </w:r>
      <w:r w:rsidRPr="00267D8B">
        <w:rPr>
          <w:rStyle w:val="a7"/>
          <w:spacing w:val="-1"/>
          <w:sz w:val="24"/>
          <w:szCs w:val="24"/>
        </w:rPr>
        <w:t xml:space="preserve"> </w:t>
      </w:r>
      <w:r w:rsidRPr="00267D8B">
        <w:rPr>
          <w:rStyle w:val="a7"/>
          <w:sz w:val="24"/>
          <w:szCs w:val="24"/>
        </w:rPr>
        <w:t>демонстрации</w:t>
      </w:r>
      <w:r w:rsidRPr="00267D8B">
        <w:rPr>
          <w:rStyle w:val="a7"/>
          <w:spacing w:val="-2"/>
          <w:sz w:val="24"/>
          <w:szCs w:val="24"/>
        </w:rPr>
        <w:t xml:space="preserve"> </w:t>
      </w:r>
      <w:r w:rsidRPr="00267D8B">
        <w:rPr>
          <w:rStyle w:val="a7"/>
          <w:sz w:val="24"/>
          <w:szCs w:val="24"/>
        </w:rPr>
        <w:t>в</w:t>
      </w:r>
      <w:r w:rsidRPr="00267D8B">
        <w:rPr>
          <w:rStyle w:val="a7"/>
          <w:spacing w:val="-2"/>
          <w:sz w:val="24"/>
          <w:szCs w:val="24"/>
        </w:rPr>
        <w:t xml:space="preserve"> </w:t>
      </w:r>
      <w:r w:rsidRPr="00267D8B">
        <w:rPr>
          <w:rStyle w:val="a7"/>
          <w:sz w:val="24"/>
          <w:szCs w:val="24"/>
        </w:rPr>
        <w:t>кинотеатрах,</w:t>
      </w:r>
      <w:r w:rsidRPr="00267D8B">
        <w:rPr>
          <w:rStyle w:val="a7"/>
          <w:spacing w:val="-2"/>
          <w:sz w:val="24"/>
          <w:szCs w:val="24"/>
        </w:rPr>
        <w:t xml:space="preserve"> </w:t>
      </w:r>
      <w:r w:rsidRPr="00267D8B">
        <w:rPr>
          <w:rStyle w:val="a7"/>
          <w:sz w:val="24"/>
          <w:szCs w:val="24"/>
        </w:rPr>
        <w:t>по</w:t>
      </w:r>
      <w:r w:rsidRPr="00267D8B">
        <w:rPr>
          <w:rStyle w:val="a7"/>
          <w:spacing w:val="-4"/>
          <w:sz w:val="24"/>
          <w:szCs w:val="24"/>
        </w:rPr>
        <w:t xml:space="preserve"> </w:t>
      </w:r>
      <w:r w:rsidRPr="00267D8B">
        <w:rPr>
          <w:rStyle w:val="a7"/>
          <w:sz w:val="24"/>
          <w:szCs w:val="24"/>
        </w:rPr>
        <w:t>телевидению</w:t>
      </w:r>
      <w:r w:rsidRPr="00267D8B">
        <w:rPr>
          <w:rStyle w:val="a7"/>
          <w:spacing w:val="-4"/>
          <w:sz w:val="24"/>
          <w:szCs w:val="24"/>
        </w:rPr>
        <w:t xml:space="preserve"> </w:t>
      </w:r>
      <w:r w:rsidRPr="00267D8B">
        <w:rPr>
          <w:rStyle w:val="a7"/>
          <w:sz w:val="24"/>
          <w:szCs w:val="24"/>
        </w:rPr>
        <w:t>и</w:t>
      </w:r>
      <w:r w:rsidRPr="00267D8B">
        <w:rPr>
          <w:rStyle w:val="a7"/>
          <w:spacing w:val="-3"/>
          <w:sz w:val="24"/>
          <w:szCs w:val="24"/>
        </w:rPr>
        <w:t xml:space="preserve"> </w:t>
      </w:r>
      <w:r w:rsidRPr="00267D8B">
        <w:rPr>
          <w:rStyle w:val="a7"/>
          <w:sz w:val="24"/>
          <w:szCs w:val="24"/>
        </w:rPr>
        <w:t>в</w:t>
      </w:r>
      <w:r w:rsidRPr="00267D8B">
        <w:rPr>
          <w:rStyle w:val="a7"/>
          <w:spacing w:val="-2"/>
          <w:sz w:val="24"/>
          <w:szCs w:val="24"/>
        </w:rPr>
        <w:t xml:space="preserve"> </w:t>
      </w:r>
      <w:r w:rsidRPr="00267D8B">
        <w:rPr>
          <w:rStyle w:val="a7"/>
          <w:sz w:val="24"/>
          <w:szCs w:val="24"/>
        </w:rPr>
        <w:t>сети</w:t>
      </w:r>
      <w:r w:rsidRPr="00267D8B">
        <w:rPr>
          <w:rStyle w:val="a7"/>
          <w:spacing w:val="-2"/>
          <w:sz w:val="24"/>
          <w:szCs w:val="24"/>
        </w:rPr>
        <w:t xml:space="preserve"> </w:t>
      </w:r>
      <w:r w:rsidRPr="00267D8B">
        <w:rPr>
          <w:rStyle w:val="a7"/>
          <w:sz w:val="24"/>
          <w:szCs w:val="24"/>
        </w:rPr>
        <w:t>Интернет.</w:t>
      </w:r>
    </w:p>
    <w:p w:rsidR="00267D8B" w:rsidRPr="00267D8B" w:rsidRDefault="001010A2" w:rsidP="00267D8B">
      <w:pPr>
        <w:pStyle w:val="a5"/>
        <w:numPr>
          <w:ilvl w:val="1"/>
          <w:numId w:val="17"/>
        </w:numPr>
        <w:spacing w:line="360" w:lineRule="auto"/>
        <w:ind w:right="103"/>
        <w:rPr>
          <w:rStyle w:val="a7"/>
          <w:sz w:val="24"/>
          <w:szCs w:val="24"/>
        </w:rPr>
      </w:pPr>
      <w:r w:rsidRPr="00267D8B">
        <w:rPr>
          <w:rStyle w:val="a7"/>
          <w:sz w:val="24"/>
          <w:szCs w:val="24"/>
        </w:rPr>
        <w:t>Документальный</w:t>
      </w:r>
      <w:r w:rsidRPr="00267D8B">
        <w:rPr>
          <w:rStyle w:val="a7"/>
          <w:spacing w:val="1"/>
          <w:sz w:val="24"/>
          <w:szCs w:val="24"/>
        </w:rPr>
        <w:t xml:space="preserve"> </w:t>
      </w:r>
      <w:r w:rsidRPr="00267D8B">
        <w:rPr>
          <w:rStyle w:val="a7"/>
          <w:sz w:val="24"/>
          <w:szCs w:val="24"/>
        </w:rPr>
        <w:t>фильм и телепрограмму может представить на Конкурс только</w:t>
      </w:r>
      <w:r w:rsidRPr="00267D8B">
        <w:rPr>
          <w:rStyle w:val="a7"/>
          <w:spacing w:val="1"/>
          <w:sz w:val="24"/>
          <w:szCs w:val="24"/>
        </w:rPr>
        <w:t xml:space="preserve"> </w:t>
      </w:r>
      <w:r w:rsidRPr="00267D8B">
        <w:rPr>
          <w:rStyle w:val="a7"/>
          <w:sz w:val="24"/>
          <w:szCs w:val="24"/>
        </w:rPr>
        <w:t>один</w:t>
      </w:r>
      <w:r w:rsidRPr="00267D8B">
        <w:rPr>
          <w:rStyle w:val="a7"/>
          <w:spacing w:val="1"/>
          <w:sz w:val="24"/>
          <w:szCs w:val="24"/>
        </w:rPr>
        <w:t xml:space="preserve"> </w:t>
      </w:r>
      <w:r w:rsidRPr="00267D8B">
        <w:rPr>
          <w:rStyle w:val="a7"/>
          <w:sz w:val="24"/>
          <w:szCs w:val="24"/>
        </w:rPr>
        <w:t>из</w:t>
      </w:r>
      <w:r w:rsidRPr="00267D8B">
        <w:rPr>
          <w:rStyle w:val="a7"/>
          <w:spacing w:val="1"/>
          <w:sz w:val="24"/>
          <w:szCs w:val="24"/>
        </w:rPr>
        <w:t xml:space="preserve"> </w:t>
      </w:r>
      <w:r w:rsidRPr="00267D8B">
        <w:rPr>
          <w:rStyle w:val="a7"/>
          <w:sz w:val="24"/>
          <w:szCs w:val="24"/>
        </w:rPr>
        <w:t>представителей</w:t>
      </w:r>
      <w:r w:rsidRPr="00267D8B">
        <w:rPr>
          <w:rStyle w:val="a7"/>
          <w:spacing w:val="1"/>
          <w:sz w:val="24"/>
          <w:szCs w:val="24"/>
        </w:rPr>
        <w:t xml:space="preserve"> </w:t>
      </w:r>
      <w:r w:rsidRPr="00267D8B">
        <w:rPr>
          <w:rStyle w:val="a7"/>
          <w:sz w:val="24"/>
          <w:szCs w:val="24"/>
        </w:rPr>
        <w:t>правообладателя,</w:t>
      </w:r>
      <w:r w:rsidRPr="00267D8B">
        <w:rPr>
          <w:rStyle w:val="a7"/>
          <w:spacing w:val="1"/>
          <w:sz w:val="24"/>
          <w:szCs w:val="24"/>
        </w:rPr>
        <w:t xml:space="preserve"> </w:t>
      </w:r>
      <w:r w:rsidRPr="00267D8B">
        <w:rPr>
          <w:rStyle w:val="a7"/>
          <w:sz w:val="24"/>
          <w:szCs w:val="24"/>
        </w:rPr>
        <w:t>то</w:t>
      </w:r>
      <w:r w:rsidRPr="00267D8B">
        <w:rPr>
          <w:rStyle w:val="a7"/>
          <w:spacing w:val="1"/>
          <w:sz w:val="24"/>
          <w:szCs w:val="24"/>
        </w:rPr>
        <w:t xml:space="preserve"> </w:t>
      </w:r>
      <w:r w:rsidRPr="00267D8B">
        <w:rPr>
          <w:rStyle w:val="a7"/>
          <w:sz w:val="24"/>
          <w:szCs w:val="24"/>
        </w:rPr>
        <w:t>есть</w:t>
      </w:r>
      <w:r w:rsidRPr="00267D8B">
        <w:rPr>
          <w:rStyle w:val="a7"/>
          <w:spacing w:val="1"/>
          <w:sz w:val="24"/>
          <w:szCs w:val="24"/>
        </w:rPr>
        <w:t xml:space="preserve"> </w:t>
      </w:r>
      <w:r w:rsidRPr="00267D8B">
        <w:rPr>
          <w:rStyle w:val="a7"/>
          <w:sz w:val="24"/>
          <w:szCs w:val="24"/>
        </w:rPr>
        <w:t>телевещатель</w:t>
      </w:r>
      <w:r w:rsidRPr="00267D8B">
        <w:rPr>
          <w:rStyle w:val="a7"/>
          <w:spacing w:val="1"/>
          <w:sz w:val="24"/>
          <w:szCs w:val="24"/>
        </w:rPr>
        <w:t xml:space="preserve"> </w:t>
      </w:r>
      <w:r w:rsidRPr="00267D8B">
        <w:rPr>
          <w:rStyle w:val="a7"/>
          <w:sz w:val="24"/>
          <w:szCs w:val="24"/>
        </w:rPr>
        <w:t>или</w:t>
      </w:r>
      <w:r w:rsidRPr="00267D8B">
        <w:rPr>
          <w:rStyle w:val="a7"/>
          <w:spacing w:val="1"/>
          <w:sz w:val="24"/>
          <w:szCs w:val="24"/>
        </w:rPr>
        <w:t xml:space="preserve"> </w:t>
      </w:r>
      <w:r w:rsidRPr="00267D8B">
        <w:rPr>
          <w:rStyle w:val="a7"/>
          <w:sz w:val="24"/>
          <w:szCs w:val="24"/>
        </w:rPr>
        <w:t>производитель</w:t>
      </w:r>
      <w:r w:rsidRPr="00267D8B">
        <w:rPr>
          <w:rStyle w:val="a7"/>
          <w:spacing w:val="1"/>
          <w:sz w:val="24"/>
          <w:szCs w:val="24"/>
        </w:rPr>
        <w:t>.</w:t>
      </w:r>
    </w:p>
    <w:p w:rsidR="00267D8B" w:rsidRDefault="001010A2" w:rsidP="00267D8B">
      <w:pPr>
        <w:pStyle w:val="a5"/>
        <w:numPr>
          <w:ilvl w:val="1"/>
          <w:numId w:val="17"/>
        </w:numPr>
        <w:spacing w:line="360" w:lineRule="auto"/>
        <w:ind w:right="103"/>
        <w:rPr>
          <w:rStyle w:val="a7"/>
          <w:sz w:val="24"/>
          <w:szCs w:val="24"/>
        </w:rPr>
      </w:pPr>
      <w:r w:rsidRPr="00267D8B">
        <w:rPr>
          <w:rStyle w:val="a7"/>
          <w:sz w:val="24"/>
          <w:szCs w:val="24"/>
        </w:rPr>
        <w:t>На</w:t>
      </w:r>
      <w:r w:rsidRPr="00267D8B">
        <w:rPr>
          <w:rStyle w:val="a7"/>
          <w:spacing w:val="-4"/>
          <w:sz w:val="24"/>
          <w:szCs w:val="24"/>
        </w:rPr>
        <w:t xml:space="preserve"> конкурс </w:t>
      </w:r>
      <w:r w:rsidRPr="00267D8B">
        <w:rPr>
          <w:rStyle w:val="a7"/>
          <w:sz w:val="24"/>
          <w:szCs w:val="24"/>
        </w:rPr>
        <w:t>принимаются</w:t>
      </w:r>
      <w:r w:rsidRPr="00267D8B">
        <w:rPr>
          <w:rStyle w:val="a7"/>
          <w:spacing w:val="-2"/>
          <w:sz w:val="24"/>
          <w:szCs w:val="24"/>
        </w:rPr>
        <w:t xml:space="preserve"> российские и зарубежные документальные и телевиз</w:t>
      </w:r>
      <w:r w:rsidR="00267D8B" w:rsidRPr="00267D8B">
        <w:rPr>
          <w:rStyle w:val="a7"/>
          <w:spacing w:val="-2"/>
          <w:sz w:val="24"/>
          <w:szCs w:val="24"/>
        </w:rPr>
        <w:t>ионные проекты производства 2022 – 2023</w:t>
      </w:r>
      <w:r w:rsidRPr="00267D8B">
        <w:rPr>
          <w:rStyle w:val="a7"/>
          <w:spacing w:val="-2"/>
          <w:sz w:val="24"/>
          <w:szCs w:val="24"/>
        </w:rPr>
        <w:t xml:space="preserve"> гг</w:t>
      </w:r>
      <w:r w:rsidRPr="00267D8B">
        <w:rPr>
          <w:rStyle w:val="a7"/>
          <w:sz w:val="24"/>
          <w:szCs w:val="24"/>
        </w:rPr>
        <w:t>.</w:t>
      </w:r>
    </w:p>
    <w:p w:rsidR="00191B5A" w:rsidRPr="00267D8B" w:rsidRDefault="001010A2" w:rsidP="00267D8B">
      <w:pPr>
        <w:pStyle w:val="a5"/>
        <w:numPr>
          <w:ilvl w:val="1"/>
          <w:numId w:val="17"/>
        </w:numPr>
        <w:spacing w:line="360" w:lineRule="auto"/>
        <w:ind w:right="103"/>
        <w:rPr>
          <w:sz w:val="24"/>
          <w:szCs w:val="24"/>
        </w:rPr>
      </w:pPr>
      <w:r w:rsidRPr="00267D8B">
        <w:rPr>
          <w:rStyle w:val="a7"/>
          <w:sz w:val="24"/>
          <w:szCs w:val="24"/>
        </w:rPr>
        <w:t xml:space="preserve">Работы принимаются на русском языке, государственных языках республик, находящихся в составе Российской Федерации, других языках народов Российской Федерации или иностранных языках. Работы на государственных языках республик, находящихся в составе Российской Федерации, других языках народов Российской Федерации или иностранных языках должны обязательно сопровождаться субтитрами </w:t>
      </w:r>
      <w:r w:rsidRPr="00267D8B">
        <w:rPr>
          <w:rStyle w:val="a7"/>
          <w:sz w:val="24"/>
          <w:szCs w:val="24"/>
        </w:rPr>
        <w:lastRenderedPageBreak/>
        <w:t>на русском языке.</w:t>
      </w:r>
    </w:p>
    <w:p w:rsidR="00191B5A" w:rsidRDefault="001010A2" w:rsidP="00267D8B">
      <w:pPr>
        <w:pStyle w:val="a5"/>
        <w:numPr>
          <w:ilvl w:val="1"/>
          <w:numId w:val="17"/>
        </w:numPr>
        <w:spacing w:line="360" w:lineRule="auto"/>
        <w:ind w:right="109"/>
        <w:rPr>
          <w:sz w:val="24"/>
          <w:szCs w:val="24"/>
        </w:rPr>
      </w:pPr>
      <w:r>
        <w:rPr>
          <w:rStyle w:val="a7"/>
          <w:sz w:val="24"/>
          <w:szCs w:val="24"/>
        </w:rPr>
        <w:t>Документальные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фильмы, телепрограммы направляются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на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Конкурс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строго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по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определенным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номинациям,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которые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ежегодно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утверждаются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 xml:space="preserve">Организатором. </w:t>
      </w:r>
    </w:p>
    <w:p w:rsidR="00191B5A" w:rsidRDefault="001010A2" w:rsidP="00267D8B">
      <w:pPr>
        <w:pStyle w:val="a5"/>
        <w:numPr>
          <w:ilvl w:val="1"/>
          <w:numId w:val="17"/>
        </w:numPr>
        <w:spacing w:line="360" w:lineRule="auto"/>
        <w:ind w:right="109"/>
        <w:rPr>
          <w:sz w:val="24"/>
          <w:szCs w:val="24"/>
        </w:rPr>
      </w:pPr>
      <w:r>
        <w:rPr>
          <w:rStyle w:val="a7"/>
          <w:sz w:val="24"/>
          <w:szCs w:val="24"/>
        </w:rPr>
        <w:t xml:space="preserve">Конкурс проводится по следующим номинациям: </w:t>
      </w:r>
    </w:p>
    <w:p w:rsidR="00191B5A" w:rsidRDefault="001010A2">
      <w:pPr>
        <w:pStyle w:val="a5"/>
        <w:numPr>
          <w:ilvl w:val="2"/>
          <w:numId w:val="12"/>
        </w:numPr>
        <w:spacing w:line="360" w:lineRule="auto"/>
        <w:ind w:right="336"/>
        <w:rPr>
          <w:sz w:val="24"/>
          <w:szCs w:val="24"/>
        </w:rPr>
      </w:pPr>
      <w:r>
        <w:rPr>
          <w:rStyle w:val="a7"/>
          <w:sz w:val="24"/>
          <w:szCs w:val="24"/>
        </w:rPr>
        <w:t>Лучший документальный фильм</w:t>
      </w:r>
    </w:p>
    <w:p w:rsidR="00191B5A" w:rsidRDefault="001010A2">
      <w:pPr>
        <w:pStyle w:val="a5"/>
        <w:numPr>
          <w:ilvl w:val="2"/>
          <w:numId w:val="12"/>
        </w:numPr>
        <w:spacing w:line="360" w:lineRule="auto"/>
        <w:ind w:right="336"/>
        <w:rPr>
          <w:sz w:val="24"/>
          <w:szCs w:val="24"/>
        </w:rPr>
      </w:pPr>
      <w:r>
        <w:rPr>
          <w:rStyle w:val="a7"/>
          <w:sz w:val="24"/>
          <w:szCs w:val="24"/>
        </w:rPr>
        <w:t xml:space="preserve">Лучшая операторская работа </w:t>
      </w:r>
    </w:p>
    <w:p w:rsidR="00191B5A" w:rsidRDefault="001010A2">
      <w:pPr>
        <w:pStyle w:val="a5"/>
        <w:numPr>
          <w:ilvl w:val="2"/>
          <w:numId w:val="12"/>
        </w:numPr>
        <w:spacing w:line="360" w:lineRule="auto"/>
        <w:ind w:right="336"/>
        <w:rPr>
          <w:sz w:val="24"/>
          <w:szCs w:val="24"/>
        </w:rPr>
      </w:pPr>
      <w:r>
        <w:rPr>
          <w:rStyle w:val="a7"/>
          <w:sz w:val="24"/>
          <w:szCs w:val="24"/>
        </w:rPr>
        <w:t xml:space="preserve">Лучшее журналистское расследование </w:t>
      </w:r>
    </w:p>
    <w:p w:rsidR="00191B5A" w:rsidRDefault="001010A2">
      <w:pPr>
        <w:pStyle w:val="a5"/>
        <w:numPr>
          <w:ilvl w:val="2"/>
          <w:numId w:val="12"/>
        </w:numPr>
        <w:spacing w:line="360" w:lineRule="auto"/>
        <w:ind w:right="336"/>
        <w:rPr>
          <w:sz w:val="24"/>
          <w:szCs w:val="24"/>
        </w:rPr>
      </w:pPr>
      <w:r>
        <w:rPr>
          <w:rStyle w:val="a7"/>
          <w:sz w:val="24"/>
          <w:szCs w:val="24"/>
        </w:rPr>
        <w:t xml:space="preserve">Лучшее телевизионное интервью </w:t>
      </w:r>
    </w:p>
    <w:p w:rsidR="00191B5A" w:rsidRDefault="001010A2">
      <w:pPr>
        <w:pStyle w:val="a5"/>
        <w:numPr>
          <w:ilvl w:val="2"/>
          <w:numId w:val="12"/>
        </w:numPr>
        <w:spacing w:line="360" w:lineRule="auto"/>
        <w:ind w:right="336"/>
        <w:rPr>
          <w:sz w:val="24"/>
          <w:szCs w:val="24"/>
        </w:rPr>
      </w:pPr>
      <w:r>
        <w:rPr>
          <w:rStyle w:val="a7"/>
          <w:sz w:val="24"/>
          <w:szCs w:val="24"/>
        </w:rPr>
        <w:t xml:space="preserve">Лучшая информационная программа </w:t>
      </w:r>
    </w:p>
    <w:p w:rsidR="00191B5A" w:rsidRDefault="001010A2">
      <w:pPr>
        <w:pStyle w:val="a5"/>
        <w:numPr>
          <w:ilvl w:val="2"/>
          <w:numId w:val="12"/>
        </w:numPr>
        <w:spacing w:line="360" w:lineRule="auto"/>
        <w:ind w:right="336"/>
        <w:rPr>
          <w:sz w:val="24"/>
          <w:szCs w:val="24"/>
        </w:rPr>
      </w:pPr>
      <w:r>
        <w:rPr>
          <w:rStyle w:val="a7"/>
          <w:sz w:val="24"/>
          <w:szCs w:val="24"/>
        </w:rPr>
        <w:t xml:space="preserve">Лучшая просветительская программа </w:t>
      </w:r>
    </w:p>
    <w:p w:rsidR="00191B5A" w:rsidRDefault="001010A2">
      <w:pPr>
        <w:pStyle w:val="a5"/>
        <w:numPr>
          <w:ilvl w:val="2"/>
          <w:numId w:val="12"/>
        </w:numPr>
        <w:spacing w:line="360" w:lineRule="auto"/>
        <w:ind w:right="336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Лучший репортаж </w:t>
      </w:r>
    </w:p>
    <w:p w:rsidR="00382E0D" w:rsidRDefault="00382E0D" w:rsidP="00382E0D">
      <w:pPr>
        <w:pStyle w:val="a5"/>
        <w:numPr>
          <w:ilvl w:val="2"/>
          <w:numId w:val="12"/>
        </w:numPr>
        <w:spacing w:line="360" w:lineRule="auto"/>
        <w:ind w:right="336"/>
        <w:rPr>
          <w:sz w:val="24"/>
          <w:szCs w:val="24"/>
        </w:rPr>
      </w:pPr>
      <w:r w:rsidRPr="00382E0D">
        <w:rPr>
          <w:rStyle w:val="a7"/>
          <w:sz w:val="24"/>
          <w:szCs w:val="24"/>
        </w:rPr>
        <w:t>Короткометражный фильм</w:t>
      </w:r>
    </w:p>
    <w:p w:rsidR="00191B5A" w:rsidRPr="00382E0D" w:rsidRDefault="00382E0D" w:rsidP="00164D74">
      <w:pPr>
        <w:pStyle w:val="a5"/>
        <w:numPr>
          <w:ilvl w:val="2"/>
          <w:numId w:val="12"/>
        </w:numPr>
        <w:spacing w:line="360" w:lineRule="auto"/>
        <w:ind w:right="336"/>
        <w:rPr>
          <w:sz w:val="24"/>
          <w:szCs w:val="24"/>
        </w:rPr>
      </w:pPr>
      <w:r w:rsidRPr="00382E0D">
        <w:rPr>
          <w:rStyle w:val="a7"/>
          <w:sz w:val="24"/>
          <w:szCs w:val="24"/>
        </w:rPr>
        <w:t xml:space="preserve">В зоне СВО </w:t>
      </w:r>
      <w:r w:rsidR="001010A2" w:rsidRPr="00382E0D">
        <w:rPr>
          <w:rStyle w:val="a7"/>
          <w:sz w:val="24"/>
          <w:szCs w:val="24"/>
        </w:rPr>
        <w:t xml:space="preserve"> </w:t>
      </w:r>
    </w:p>
    <w:p w:rsidR="00191B5A" w:rsidRPr="00267D8B" w:rsidRDefault="001010A2" w:rsidP="00267D8B">
      <w:pPr>
        <w:pStyle w:val="a5"/>
        <w:numPr>
          <w:ilvl w:val="1"/>
          <w:numId w:val="18"/>
        </w:numPr>
        <w:spacing w:line="360" w:lineRule="auto"/>
        <w:ind w:right="108"/>
        <w:rPr>
          <w:sz w:val="24"/>
          <w:szCs w:val="24"/>
        </w:rPr>
      </w:pPr>
      <w:r w:rsidRPr="00267D8B">
        <w:rPr>
          <w:rStyle w:val="a7"/>
          <w:sz w:val="24"/>
          <w:szCs w:val="24"/>
        </w:rPr>
        <w:t xml:space="preserve">В каждой номинации устанавливается не более трех победителей конкурса. </w:t>
      </w:r>
    </w:p>
    <w:p w:rsidR="00191B5A" w:rsidRDefault="001010A2" w:rsidP="00267D8B">
      <w:pPr>
        <w:pStyle w:val="a5"/>
        <w:numPr>
          <w:ilvl w:val="1"/>
          <w:numId w:val="17"/>
        </w:numPr>
        <w:spacing w:line="360" w:lineRule="auto"/>
        <w:ind w:right="108"/>
        <w:rPr>
          <w:sz w:val="24"/>
          <w:szCs w:val="24"/>
        </w:rPr>
      </w:pPr>
      <w:r>
        <w:rPr>
          <w:rStyle w:val="a7"/>
          <w:sz w:val="24"/>
          <w:szCs w:val="24"/>
        </w:rPr>
        <w:t>Основанием для участия в Конкурсе является заявка, заполненная на каждую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отдельную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программу,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документальный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фильм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по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соответствующей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форме</w:t>
      </w:r>
      <w:r>
        <w:rPr>
          <w:rStyle w:val="a7"/>
          <w:spacing w:val="1"/>
          <w:sz w:val="24"/>
          <w:szCs w:val="24"/>
        </w:rPr>
        <w:t xml:space="preserve"> на сайте форума.</w:t>
      </w:r>
    </w:p>
    <w:p w:rsidR="00191B5A" w:rsidRDefault="001010A2" w:rsidP="00267D8B">
      <w:pPr>
        <w:pStyle w:val="a5"/>
        <w:numPr>
          <w:ilvl w:val="1"/>
          <w:numId w:val="17"/>
        </w:numPr>
        <w:spacing w:line="360" w:lineRule="auto"/>
        <w:ind w:right="108"/>
        <w:rPr>
          <w:sz w:val="24"/>
          <w:szCs w:val="24"/>
        </w:rPr>
      </w:pPr>
      <w:r>
        <w:rPr>
          <w:rStyle w:val="a7"/>
          <w:sz w:val="24"/>
          <w:szCs w:val="24"/>
        </w:rPr>
        <w:t>К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заявке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прилагаются активные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ссылки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для просмотра</w:t>
      </w:r>
      <w:r>
        <w:rPr>
          <w:rStyle w:val="a7"/>
          <w:spacing w:val="-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документального</w:t>
      </w:r>
      <w:r>
        <w:rPr>
          <w:rStyle w:val="a7"/>
          <w:spacing w:val="-4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фильма, телепрограммы.</w:t>
      </w:r>
    </w:p>
    <w:p w:rsidR="00191B5A" w:rsidRDefault="001010A2">
      <w:pPr>
        <w:pStyle w:val="a5"/>
        <w:numPr>
          <w:ilvl w:val="1"/>
          <w:numId w:val="14"/>
        </w:numPr>
        <w:spacing w:line="360" w:lineRule="auto"/>
        <w:ind w:right="108"/>
      </w:pPr>
      <w:r>
        <w:rPr>
          <w:rStyle w:val="a7"/>
        </w:rPr>
        <w:t xml:space="preserve">Работа участников должна быть размещена на Яндекс и предоставлена Организатору ссылка для скачивания. </w:t>
      </w:r>
    </w:p>
    <w:p w:rsidR="00191B5A" w:rsidRPr="00267D8B" w:rsidRDefault="001010A2">
      <w:pPr>
        <w:pStyle w:val="a5"/>
        <w:numPr>
          <w:ilvl w:val="1"/>
          <w:numId w:val="15"/>
        </w:numPr>
        <w:spacing w:line="360" w:lineRule="auto"/>
        <w:ind w:right="108"/>
        <w:rPr>
          <w:sz w:val="24"/>
          <w:szCs w:val="24"/>
          <w:highlight w:val="yellow"/>
        </w:rPr>
      </w:pPr>
      <w:r>
        <w:rPr>
          <w:rStyle w:val="a7"/>
          <w:sz w:val="24"/>
          <w:szCs w:val="24"/>
        </w:rPr>
        <w:t xml:space="preserve">Заявка на конкурс принимается в электронном виде на сайте форума </w:t>
      </w:r>
      <w:r w:rsidR="00267D8B" w:rsidRPr="00267D8B">
        <w:rPr>
          <w:rStyle w:val="a7"/>
          <w:sz w:val="24"/>
          <w:szCs w:val="24"/>
        </w:rPr>
        <w:t>до 31</w:t>
      </w:r>
      <w:r w:rsidRPr="00267D8B">
        <w:rPr>
          <w:rStyle w:val="a7"/>
          <w:sz w:val="24"/>
          <w:szCs w:val="24"/>
        </w:rPr>
        <w:t xml:space="preserve"> </w:t>
      </w:r>
      <w:r w:rsidR="00267D8B" w:rsidRPr="00267D8B">
        <w:rPr>
          <w:rStyle w:val="a7"/>
          <w:sz w:val="24"/>
          <w:szCs w:val="24"/>
        </w:rPr>
        <w:t xml:space="preserve">мая </w:t>
      </w:r>
      <w:r w:rsidRPr="00267D8B">
        <w:rPr>
          <w:rStyle w:val="a7"/>
          <w:sz w:val="24"/>
          <w:szCs w:val="24"/>
        </w:rPr>
        <w:t xml:space="preserve">соответствующего календарного года. </w:t>
      </w:r>
    </w:p>
    <w:p w:rsidR="00191B5A" w:rsidRDefault="001010A2">
      <w:pPr>
        <w:pStyle w:val="a5"/>
        <w:numPr>
          <w:ilvl w:val="1"/>
          <w:numId w:val="14"/>
        </w:numPr>
        <w:spacing w:line="360" w:lineRule="auto"/>
        <w:ind w:right="108"/>
      </w:pPr>
      <w:r>
        <w:rPr>
          <w:rStyle w:val="a7"/>
        </w:rPr>
        <w:t>Участники Конкурса дают согласие Организатору на</w:t>
      </w:r>
      <w:r>
        <w:rPr>
          <w:rStyle w:val="a7"/>
          <w:spacing w:val="-1"/>
        </w:rPr>
        <w:t xml:space="preserve"> </w:t>
      </w:r>
      <w:r>
        <w:rPr>
          <w:rStyle w:val="a7"/>
        </w:rPr>
        <w:t>размещение</w:t>
      </w:r>
      <w:r>
        <w:rPr>
          <w:rStyle w:val="a7"/>
          <w:spacing w:val="-1"/>
        </w:rPr>
        <w:t xml:space="preserve"> </w:t>
      </w:r>
      <w:r>
        <w:rPr>
          <w:rStyle w:val="a7"/>
        </w:rPr>
        <w:t>работы</w:t>
      </w:r>
      <w:r>
        <w:rPr>
          <w:rStyle w:val="a7"/>
          <w:spacing w:val="-1"/>
        </w:rPr>
        <w:t xml:space="preserve"> </w:t>
      </w:r>
      <w:r>
        <w:rPr>
          <w:rStyle w:val="a7"/>
        </w:rPr>
        <w:t>на</w:t>
      </w:r>
      <w:r>
        <w:rPr>
          <w:rStyle w:val="a7"/>
          <w:spacing w:val="-1"/>
        </w:rPr>
        <w:t xml:space="preserve"> </w:t>
      </w:r>
      <w:r>
        <w:rPr>
          <w:rStyle w:val="a7"/>
        </w:rPr>
        <w:t>сайте</w:t>
      </w:r>
      <w:r>
        <w:rPr>
          <w:rStyle w:val="a7"/>
          <w:spacing w:val="-1"/>
        </w:rPr>
        <w:t xml:space="preserve"> </w:t>
      </w:r>
      <w:r>
        <w:rPr>
          <w:rStyle w:val="a7"/>
        </w:rPr>
        <w:t xml:space="preserve">Международного </w:t>
      </w:r>
      <w:proofErr w:type="spellStart"/>
      <w:r>
        <w:rPr>
          <w:rStyle w:val="a7"/>
        </w:rPr>
        <w:t>Телекинофорума</w:t>
      </w:r>
      <w:proofErr w:type="spellEnd"/>
      <w:r>
        <w:rPr>
          <w:rStyle w:val="a7"/>
        </w:rPr>
        <w:t xml:space="preserve"> «Новая реальность» и на сайте Союза журналистов России.</w:t>
      </w:r>
    </w:p>
    <w:p w:rsidR="00191B5A" w:rsidRDefault="001010A2">
      <w:pPr>
        <w:pStyle w:val="a5"/>
        <w:numPr>
          <w:ilvl w:val="1"/>
          <w:numId w:val="15"/>
        </w:numPr>
        <w:spacing w:line="360" w:lineRule="auto"/>
        <w:ind w:right="108"/>
        <w:rPr>
          <w:sz w:val="24"/>
          <w:szCs w:val="24"/>
        </w:rPr>
      </w:pPr>
      <w:r>
        <w:rPr>
          <w:rStyle w:val="a7"/>
          <w:sz w:val="24"/>
          <w:szCs w:val="24"/>
        </w:rPr>
        <w:t xml:space="preserve">Представленные на конкурс материалы возврату не подлежат. </w:t>
      </w:r>
    </w:p>
    <w:p w:rsidR="00191B5A" w:rsidRDefault="001010A2">
      <w:pPr>
        <w:pStyle w:val="a5"/>
        <w:numPr>
          <w:ilvl w:val="1"/>
          <w:numId w:val="15"/>
        </w:numPr>
        <w:spacing w:line="360" w:lineRule="auto"/>
        <w:ind w:right="108"/>
        <w:rPr>
          <w:sz w:val="24"/>
          <w:szCs w:val="24"/>
        </w:rPr>
      </w:pPr>
      <w:r>
        <w:rPr>
          <w:rStyle w:val="a7"/>
          <w:sz w:val="24"/>
          <w:szCs w:val="24"/>
        </w:rPr>
        <w:t xml:space="preserve">Материалы, представленные не в полном объеме или оформленные с нарушением требований, указанных в настоящем Положении, на конкурс не принимаются. </w:t>
      </w:r>
    </w:p>
    <w:p w:rsidR="00191B5A" w:rsidRDefault="001010A2">
      <w:pPr>
        <w:pStyle w:val="a5"/>
        <w:numPr>
          <w:ilvl w:val="1"/>
          <w:numId w:val="14"/>
        </w:numPr>
        <w:spacing w:line="360" w:lineRule="auto"/>
        <w:ind w:right="108"/>
      </w:pPr>
      <w:r>
        <w:rPr>
          <w:rStyle w:val="a7"/>
        </w:rPr>
        <w:t>На конкурс не допускаются фильмы и программы, пропагандирующие насилие, разжигающие расовую и национальную вражду, содержащие ненормативную лексику, включающие сцены эротики, процесса приготовления наркотиков.</w:t>
      </w:r>
    </w:p>
    <w:p w:rsidR="00191B5A" w:rsidRDefault="001010A2">
      <w:pPr>
        <w:pStyle w:val="a5"/>
        <w:numPr>
          <w:ilvl w:val="1"/>
          <w:numId w:val="15"/>
        </w:numPr>
        <w:spacing w:line="360" w:lineRule="auto"/>
        <w:ind w:right="108"/>
        <w:rPr>
          <w:sz w:val="24"/>
          <w:szCs w:val="24"/>
        </w:rPr>
      </w:pPr>
      <w:r>
        <w:rPr>
          <w:rStyle w:val="a7"/>
          <w:sz w:val="24"/>
          <w:szCs w:val="24"/>
        </w:rPr>
        <w:t>Конкурс</w:t>
      </w:r>
      <w:r>
        <w:rPr>
          <w:rStyle w:val="a7"/>
          <w:spacing w:val="-2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подразумевает проведение</w:t>
      </w:r>
      <w:r>
        <w:rPr>
          <w:rStyle w:val="a7"/>
          <w:spacing w:val="-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 xml:space="preserve">отборочного этапа, на котором будет произведен отбор заявок участников, и этапа определения финалистов, по результатам которого определится список победителей </w:t>
      </w:r>
      <w:proofErr w:type="spellStart"/>
      <w:r>
        <w:rPr>
          <w:rStyle w:val="a7"/>
          <w:sz w:val="24"/>
          <w:szCs w:val="24"/>
        </w:rPr>
        <w:t>Телекинофорума</w:t>
      </w:r>
      <w:proofErr w:type="spellEnd"/>
      <w:r>
        <w:rPr>
          <w:rStyle w:val="a7"/>
          <w:sz w:val="24"/>
          <w:szCs w:val="24"/>
        </w:rPr>
        <w:t>.</w:t>
      </w:r>
    </w:p>
    <w:p w:rsidR="00191B5A" w:rsidRPr="00267D8B" w:rsidRDefault="001010A2">
      <w:pPr>
        <w:pStyle w:val="a5"/>
        <w:numPr>
          <w:ilvl w:val="1"/>
          <w:numId w:val="15"/>
        </w:numPr>
        <w:spacing w:line="360" w:lineRule="auto"/>
        <w:rPr>
          <w:sz w:val="24"/>
          <w:szCs w:val="24"/>
          <w:highlight w:val="yellow"/>
        </w:rPr>
      </w:pPr>
      <w:r>
        <w:rPr>
          <w:rStyle w:val="a7"/>
          <w:sz w:val="24"/>
          <w:szCs w:val="24"/>
        </w:rPr>
        <w:lastRenderedPageBreak/>
        <w:t>Отборочный этап</w:t>
      </w:r>
      <w:r>
        <w:rPr>
          <w:rStyle w:val="a7"/>
          <w:spacing w:val="62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пройдет</w:t>
      </w:r>
      <w:r>
        <w:rPr>
          <w:rStyle w:val="a7"/>
          <w:spacing w:val="69"/>
          <w:sz w:val="24"/>
          <w:szCs w:val="24"/>
        </w:rPr>
        <w:t xml:space="preserve"> </w:t>
      </w:r>
      <w:r w:rsidRPr="00382E0D">
        <w:rPr>
          <w:rStyle w:val="a7"/>
          <w:sz w:val="24"/>
          <w:szCs w:val="24"/>
        </w:rPr>
        <w:t>с</w:t>
      </w:r>
      <w:r w:rsidRPr="00382E0D">
        <w:rPr>
          <w:rStyle w:val="a7"/>
          <w:spacing w:val="64"/>
          <w:sz w:val="24"/>
          <w:szCs w:val="24"/>
        </w:rPr>
        <w:t xml:space="preserve"> </w:t>
      </w:r>
      <w:r w:rsidR="00382E0D" w:rsidRPr="00382E0D">
        <w:rPr>
          <w:rStyle w:val="a7"/>
          <w:sz w:val="24"/>
          <w:szCs w:val="24"/>
        </w:rPr>
        <w:t>06</w:t>
      </w:r>
      <w:r w:rsidRPr="00382E0D">
        <w:rPr>
          <w:rStyle w:val="a7"/>
          <w:sz w:val="24"/>
          <w:szCs w:val="24"/>
        </w:rPr>
        <w:t xml:space="preserve"> </w:t>
      </w:r>
      <w:r w:rsidR="00382E0D" w:rsidRPr="00382E0D">
        <w:rPr>
          <w:rStyle w:val="a7"/>
          <w:sz w:val="24"/>
          <w:szCs w:val="24"/>
        </w:rPr>
        <w:t>апреля 2023</w:t>
      </w:r>
      <w:r w:rsidRPr="00382E0D">
        <w:rPr>
          <w:rStyle w:val="a7"/>
          <w:sz w:val="24"/>
          <w:szCs w:val="24"/>
        </w:rPr>
        <w:t xml:space="preserve"> года</w:t>
      </w:r>
      <w:r w:rsidR="00382E0D" w:rsidRPr="00382E0D">
        <w:rPr>
          <w:rStyle w:val="a7"/>
          <w:spacing w:val="65"/>
          <w:sz w:val="24"/>
          <w:szCs w:val="24"/>
        </w:rPr>
        <w:t xml:space="preserve"> </w:t>
      </w:r>
      <w:r w:rsidRPr="00382E0D">
        <w:rPr>
          <w:rStyle w:val="a7"/>
          <w:sz w:val="24"/>
          <w:szCs w:val="24"/>
        </w:rPr>
        <w:t>по</w:t>
      </w:r>
      <w:r w:rsidRPr="00382E0D">
        <w:rPr>
          <w:rStyle w:val="a7"/>
          <w:spacing w:val="61"/>
          <w:sz w:val="24"/>
          <w:szCs w:val="24"/>
        </w:rPr>
        <w:t xml:space="preserve"> </w:t>
      </w:r>
      <w:r w:rsidR="00267D8B" w:rsidRPr="00382E0D">
        <w:rPr>
          <w:rStyle w:val="a7"/>
          <w:sz w:val="24"/>
          <w:szCs w:val="24"/>
        </w:rPr>
        <w:t xml:space="preserve">31 мая 2023 </w:t>
      </w:r>
      <w:r w:rsidRPr="00382E0D">
        <w:rPr>
          <w:rStyle w:val="a7"/>
          <w:sz w:val="24"/>
          <w:szCs w:val="24"/>
        </w:rPr>
        <w:t>года, этап определения поб</w:t>
      </w:r>
      <w:r w:rsidR="00267D8B" w:rsidRPr="00382E0D">
        <w:rPr>
          <w:rStyle w:val="a7"/>
          <w:sz w:val="24"/>
          <w:szCs w:val="24"/>
        </w:rPr>
        <w:t>едителей будет осуществлен до 05 июня 2023</w:t>
      </w:r>
      <w:r w:rsidRPr="00382E0D">
        <w:rPr>
          <w:rStyle w:val="a7"/>
          <w:sz w:val="24"/>
          <w:szCs w:val="24"/>
        </w:rPr>
        <w:t xml:space="preserve"> года.</w:t>
      </w:r>
    </w:p>
    <w:p w:rsidR="00191B5A" w:rsidRDefault="001010A2">
      <w:pPr>
        <w:pStyle w:val="a5"/>
        <w:numPr>
          <w:ilvl w:val="1"/>
          <w:numId w:val="10"/>
        </w:numPr>
        <w:spacing w:line="360" w:lineRule="auto"/>
        <w:rPr>
          <w:sz w:val="24"/>
          <w:szCs w:val="24"/>
        </w:rPr>
      </w:pPr>
      <w:r>
        <w:rPr>
          <w:rStyle w:val="a7"/>
          <w:sz w:val="24"/>
          <w:szCs w:val="24"/>
        </w:rPr>
        <w:t>Участие</w:t>
      </w:r>
      <w:r>
        <w:rPr>
          <w:rStyle w:val="a7"/>
          <w:spacing w:val="-3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в</w:t>
      </w:r>
      <w:r>
        <w:rPr>
          <w:rStyle w:val="a7"/>
          <w:spacing w:val="-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Конкурсе</w:t>
      </w:r>
      <w:r>
        <w:rPr>
          <w:rStyle w:val="a7"/>
          <w:spacing w:val="-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–</w:t>
      </w:r>
      <w:r>
        <w:rPr>
          <w:rStyle w:val="a7"/>
          <w:spacing w:val="-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бесплатное.</w:t>
      </w:r>
    </w:p>
    <w:p w:rsidR="00191B5A" w:rsidRDefault="001010A2" w:rsidP="00267D8B">
      <w:pPr>
        <w:pStyle w:val="a5"/>
        <w:numPr>
          <w:ilvl w:val="1"/>
          <w:numId w:val="17"/>
        </w:numPr>
        <w:spacing w:line="360" w:lineRule="auto"/>
        <w:ind w:right="105"/>
        <w:rPr>
          <w:sz w:val="24"/>
          <w:szCs w:val="24"/>
        </w:rPr>
      </w:pPr>
      <w:r>
        <w:rPr>
          <w:rStyle w:val="a7"/>
          <w:sz w:val="24"/>
          <w:szCs w:val="24"/>
        </w:rPr>
        <w:t xml:space="preserve">Расходы по приезду и отъезду участников финала </w:t>
      </w:r>
      <w:proofErr w:type="spellStart"/>
      <w:r>
        <w:rPr>
          <w:rStyle w:val="a7"/>
          <w:sz w:val="24"/>
          <w:szCs w:val="24"/>
        </w:rPr>
        <w:t>Телекинофорума</w:t>
      </w:r>
      <w:proofErr w:type="spellEnd"/>
      <w:r>
        <w:rPr>
          <w:rStyle w:val="a7"/>
          <w:sz w:val="24"/>
          <w:szCs w:val="24"/>
        </w:rPr>
        <w:t>, а также проживание берет на себя Организатор. Расходы по оформлению и пересылке заявок на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Конкурс берет на</w:t>
      </w:r>
      <w:r>
        <w:rPr>
          <w:rStyle w:val="a7"/>
          <w:spacing w:val="-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себя Заявитель (участник).</w:t>
      </w:r>
    </w:p>
    <w:p w:rsidR="00191B5A" w:rsidRDefault="001010A2" w:rsidP="00267D8B">
      <w:pPr>
        <w:pStyle w:val="a5"/>
        <w:numPr>
          <w:ilvl w:val="1"/>
          <w:numId w:val="17"/>
        </w:numPr>
        <w:spacing w:line="360" w:lineRule="auto"/>
        <w:ind w:right="103"/>
        <w:rPr>
          <w:sz w:val="24"/>
          <w:szCs w:val="24"/>
        </w:rPr>
      </w:pPr>
      <w:r>
        <w:rPr>
          <w:rStyle w:val="a7"/>
          <w:sz w:val="24"/>
          <w:szCs w:val="24"/>
        </w:rPr>
        <w:t>Форма заявки прилагается к информационным материалам о старте Конкурса и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одновременно, Организатором конкурса, направляется в телевизионные компании и кинокомпании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 xml:space="preserve">России и мира. </w:t>
      </w:r>
    </w:p>
    <w:p w:rsidR="00191B5A" w:rsidRDefault="00191B5A">
      <w:pPr>
        <w:pStyle w:val="a5"/>
        <w:tabs>
          <w:tab w:val="left" w:pos="810"/>
        </w:tabs>
        <w:spacing w:line="360" w:lineRule="auto"/>
        <w:ind w:right="103"/>
        <w:rPr>
          <w:rStyle w:val="a7"/>
          <w:sz w:val="24"/>
          <w:szCs w:val="24"/>
        </w:rPr>
      </w:pPr>
    </w:p>
    <w:p w:rsidR="00191B5A" w:rsidRDefault="001010A2">
      <w:pPr>
        <w:pStyle w:val="10"/>
        <w:numPr>
          <w:ilvl w:val="0"/>
          <w:numId w:val="16"/>
        </w:numPr>
        <w:spacing w:line="360" w:lineRule="auto"/>
      </w:pPr>
      <w:r>
        <w:rPr>
          <w:rStyle w:val="a7"/>
        </w:rPr>
        <w:t>ОЦЕНКА КОНКУРСА И ПОДВЕДЕНИЕ ИТОГОВ КОНКУРСА</w:t>
      </w:r>
    </w:p>
    <w:p w:rsidR="00191B5A" w:rsidRDefault="001010A2">
      <w:pPr>
        <w:pStyle w:val="a5"/>
        <w:tabs>
          <w:tab w:val="left" w:pos="810"/>
        </w:tabs>
        <w:spacing w:line="360" w:lineRule="auto"/>
        <w:ind w:right="102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5.1. Для рассмотрения и творческой оценки представленных на конкурс работ создается жюри </w:t>
      </w:r>
      <w:proofErr w:type="spellStart"/>
      <w:r>
        <w:rPr>
          <w:rStyle w:val="a7"/>
          <w:sz w:val="24"/>
          <w:szCs w:val="24"/>
        </w:rPr>
        <w:t>Телекинофорума</w:t>
      </w:r>
      <w:proofErr w:type="spellEnd"/>
      <w:r>
        <w:rPr>
          <w:rStyle w:val="a7"/>
          <w:sz w:val="24"/>
          <w:szCs w:val="24"/>
        </w:rPr>
        <w:t xml:space="preserve">, во главе с Президентом </w:t>
      </w:r>
      <w:proofErr w:type="spellStart"/>
      <w:r>
        <w:rPr>
          <w:rStyle w:val="a7"/>
          <w:sz w:val="24"/>
          <w:szCs w:val="24"/>
        </w:rPr>
        <w:t>Телекинофорума</w:t>
      </w:r>
      <w:proofErr w:type="spellEnd"/>
      <w:r>
        <w:rPr>
          <w:rStyle w:val="a7"/>
          <w:sz w:val="24"/>
          <w:szCs w:val="24"/>
        </w:rPr>
        <w:t>. Состав жюри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Конкурса</w:t>
      </w:r>
      <w:r>
        <w:rPr>
          <w:rStyle w:val="a7"/>
          <w:spacing w:val="-2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формируется</w:t>
      </w:r>
      <w:r>
        <w:rPr>
          <w:rStyle w:val="a7"/>
          <w:spacing w:val="2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Организатором и утверждается Секретариатом Союза журналистов России.</w:t>
      </w:r>
    </w:p>
    <w:p w:rsidR="00191B5A" w:rsidRDefault="001010A2">
      <w:pPr>
        <w:pStyle w:val="a5"/>
        <w:tabs>
          <w:tab w:val="left" w:pos="810"/>
        </w:tabs>
        <w:spacing w:line="360" w:lineRule="auto"/>
        <w:ind w:right="102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5.2. Порядок выбора победителей Конкурса определяется регламентом голосования,</w:t>
      </w:r>
      <w:r>
        <w:rPr>
          <w:rStyle w:val="a7"/>
          <w:spacing w:val="-57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утвержденным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Организатором.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Регламент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голосования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является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внутренним</w:t>
      </w:r>
      <w:r>
        <w:rPr>
          <w:rStyle w:val="a7"/>
          <w:spacing w:val="-57"/>
          <w:sz w:val="24"/>
          <w:szCs w:val="24"/>
        </w:rPr>
        <w:t xml:space="preserve">                   </w:t>
      </w:r>
      <w:r>
        <w:rPr>
          <w:rStyle w:val="a7"/>
          <w:sz w:val="24"/>
          <w:szCs w:val="24"/>
        </w:rPr>
        <w:t>документом</w:t>
      </w:r>
      <w:r>
        <w:rPr>
          <w:rStyle w:val="a7"/>
          <w:spacing w:val="-2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оргкомитета</w:t>
      </w:r>
      <w:r>
        <w:rPr>
          <w:rStyle w:val="a7"/>
          <w:spacing w:val="-1"/>
          <w:sz w:val="24"/>
          <w:szCs w:val="24"/>
        </w:rPr>
        <w:t xml:space="preserve"> </w:t>
      </w:r>
      <w:proofErr w:type="spellStart"/>
      <w:r>
        <w:rPr>
          <w:rStyle w:val="a7"/>
          <w:sz w:val="24"/>
          <w:szCs w:val="24"/>
        </w:rPr>
        <w:t>Телекинофорума</w:t>
      </w:r>
      <w:proofErr w:type="spellEnd"/>
      <w:r>
        <w:rPr>
          <w:rStyle w:val="a7"/>
          <w:sz w:val="24"/>
          <w:szCs w:val="24"/>
        </w:rPr>
        <w:t>.</w:t>
      </w:r>
    </w:p>
    <w:p w:rsidR="00191B5A" w:rsidRDefault="001010A2">
      <w:pPr>
        <w:tabs>
          <w:tab w:val="left" w:pos="810"/>
        </w:tabs>
        <w:spacing w:line="360" w:lineRule="auto"/>
        <w:ind w:left="102" w:right="102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5.3. Жюри по каждому участнику конкурса принимает решение отрытым голосованием. Результаты фиксируются</w:t>
      </w:r>
      <w:r>
        <w:rPr>
          <w:rStyle w:val="a7"/>
          <w:spacing w:val="-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в</w:t>
      </w:r>
      <w:r>
        <w:rPr>
          <w:rStyle w:val="a7"/>
          <w:spacing w:val="-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регламенте</w:t>
      </w:r>
      <w:r>
        <w:rPr>
          <w:rStyle w:val="a7"/>
          <w:spacing w:val="-2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голосования.</w:t>
      </w:r>
    </w:p>
    <w:p w:rsidR="00191B5A" w:rsidRDefault="001010A2">
      <w:pPr>
        <w:pStyle w:val="a5"/>
        <w:tabs>
          <w:tab w:val="left" w:pos="810"/>
        </w:tabs>
        <w:spacing w:line="360" w:lineRule="auto"/>
        <w:ind w:right="108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5.4. Победители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Конкурса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получают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призы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 xml:space="preserve">Международного </w:t>
      </w:r>
      <w:proofErr w:type="spellStart"/>
      <w:r>
        <w:rPr>
          <w:rStyle w:val="a7"/>
          <w:sz w:val="24"/>
          <w:szCs w:val="24"/>
        </w:rPr>
        <w:t>Телекинофорума</w:t>
      </w:r>
      <w:proofErr w:type="spellEnd"/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«Новая реальность»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–</w:t>
      </w:r>
      <w:r>
        <w:rPr>
          <w:rStyle w:val="a7"/>
          <w:spacing w:val="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статуэтки, символизирующие</w:t>
      </w:r>
      <w:r>
        <w:rPr>
          <w:rStyle w:val="a7"/>
          <w:spacing w:val="2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основную</w:t>
      </w:r>
      <w:r>
        <w:rPr>
          <w:rStyle w:val="a7"/>
          <w:spacing w:val="-2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идею</w:t>
      </w:r>
      <w:r>
        <w:rPr>
          <w:rStyle w:val="a7"/>
          <w:spacing w:val="-1"/>
          <w:sz w:val="24"/>
          <w:szCs w:val="24"/>
        </w:rPr>
        <w:t xml:space="preserve"> </w:t>
      </w:r>
      <w:proofErr w:type="spellStart"/>
      <w:r>
        <w:rPr>
          <w:rStyle w:val="a7"/>
          <w:sz w:val="24"/>
          <w:szCs w:val="24"/>
        </w:rPr>
        <w:t>Телекинофорума</w:t>
      </w:r>
      <w:proofErr w:type="spellEnd"/>
      <w:r>
        <w:rPr>
          <w:rStyle w:val="a7"/>
          <w:sz w:val="24"/>
          <w:szCs w:val="24"/>
        </w:rPr>
        <w:t>, и</w:t>
      </w:r>
      <w:r>
        <w:rPr>
          <w:rStyle w:val="a7"/>
          <w:spacing w:val="-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дипломы</w:t>
      </w:r>
      <w:r>
        <w:rPr>
          <w:rStyle w:val="a7"/>
          <w:spacing w:val="-1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победителей.</w:t>
      </w:r>
    </w:p>
    <w:p w:rsidR="00191B5A" w:rsidRDefault="001010A2">
      <w:pPr>
        <w:pStyle w:val="a5"/>
        <w:tabs>
          <w:tab w:val="left" w:pos="810"/>
        </w:tabs>
        <w:spacing w:line="360" w:lineRule="auto"/>
        <w:ind w:right="108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5.5. Список фильмов и телевизионных передач, отобранных в конкурсную программу будет опубликован на сайте </w:t>
      </w:r>
      <w:proofErr w:type="spellStart"/>
      <w:r>
        <w:rPr>
          <w:rStyle w:val="a7"/>
          <w:sz w:val="24"/>
          <w:szCs w:val="24"/>
        </w:rPr>
        <w:t>Телекинофорума</w:t>
      </w:r>
      <w:proofErr w:type="spellEnd"/>
      <w:r>
        <w:rPr>
          <w:rStyle w:val="a7"/>
          <w:sz w:val="24"/>
          <w:szCs w:val="24"/>
        </w:rPr>
        <w:t xml:space="preserve"> не позднее чем за две недели до начала </w:t>
      </w:r>
      <w:proofErr w:type="spellStart"/>
      <w:r>
        <w:rPr>
          <w:rStyle w:val="a7"/>
          <w:sz w:val="24"/>
          <w:szCs w:val="24"/>
        </w:rPr>
        <w:t>Телекиноформуа</w:t>
      </w:r>
      <w:proofErr w:type="spellEnd"/>
      <w:r>
        <w:rPr>
          <w:rStyle w:val="a7"/>
          <w:sz w:val="24"/>
          <w:szCs w:val="24"/>
        </w:rPr>
        <w:t xml:space="preserve">. </w:t>
      </w:r>
    </w:p>
    <w:p w:rsidR="00191B5A" w:rsidRDefault="001010A2">
      <w:pPr>
        <w:pStyle w:val="a5"/>
        <w:tabs>
          <w:tab w:val="left" w:pos="810"/>
        </w:tabs>
        <w:spacing w:line="360" w:lineRule="auto"/>
        <w:ind w:right="108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5.6. Вручение призов и дипломов производится в рамках </w:t>
      </w:r>
      <w:proofErr w:type="spellStart"/>
      <w:r>
        <w:rPr>
          <w:rStyle w:val="a7"/>
          <w:sz w:val="24"/>
          <w:szCs w:val="24"/>
        </w:rPr>
        <w:t>Телекинофорума</w:t>
      </w:r>
      <w:proofErr w:type="spellEnd"/>
      <w:r>
        <w:rPr>
          <w:rStyle w:val="a7"/>
          <w:sz w:val="24"/>
          <w:szCs w:val="24"/>
        </w:rPr>
        <w:t xml:space="preserve"> «Новая реальность». Информация об итогах конкурса публикуется на официальных аккаунтах и интернет сайте </w:t>
      </w:r>
      <w:proofErr w:type="spellStart"/>
      <w:r>
        <w:rPr>
          <w:rStyle w:val="a7"/>
          <w:sz w:val="24"/>
          <w:szCs w:val="24"/>
        </w:rPr>
        <w:t>Телекинофорума</w:t>
      </w:r>
      <w:proofErr w:type="spellEnd"/>
      <w:r>
        <w:rPr>
          <w:rStyle w:val="a7"/>
          <w:sz w:val="24"/>
          <w:szCs w:val="24"/>
        </w:rPr>
        <w:t xml:space="preserve"> и Союза журналистов России. </w:t>
      </w:r>
    </w:p>
    <w:p w:rsidR="00191B5A" w:rsidRDefault="00191B5A">
      <w:pPr>
        <w:pStyle w:val="a5"/>
        <w:tabs>
          <w:tab w:val="left" w:pos="810"/>
        </w:tabs>
        <w:spacing w:line="360" w:lineRule="auto"/>
        <w:ind w:right="108"/>
        <w:rPr>
          <w:rStyle w:val="a7"/>
          <w:sz w:val="24"/>
          <w:szCs w:val="24"/>
        </w:rPr>
      </w:pPr>
    </w:p>
    <w:p w:rsidR="00191B5A" w:rsidRDefault="001010A2">
      <w:pPr>
        <w:pStyle w:val="a5"/>
        <w:tabs>
          <w:tab w:val="left" w:pos="810"/>
        </w:tabs>
        <w:spacing w:line="360" w:lineRule="auto"/>
        <w:ind w:right="108"/>
        <w:rPr>
          <w:rStyle w:val="a7"/>
          <w:b/>
          <w:bCs/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ab/>
      </w:r>
      <w:r>
        <w:rPr>
          <w:rStyle w:val="a7"/>
          <w:b/>
          <w:bCs/>
          <w:sz w:val="24"/>
          <w:szCs w:val="24"/>
        </w:rPr>
        <w:tab/>
      </w:r>
      <w:r>
        <w:rPr>
          <w:rStyle w:val="a7"/>
          <w:b/>
          <w:bCs/>
          <w:sz w:val="24"/>
          <w:szCs w:val="24"/>
        </w:rPr>
        <w:tab/>
        <w:t xml:space="preserve">6. ЗАКЛЮЧИТЕЛЬНЫЕ ПОЛОЖЕНИЯ </w:t>
      </w:r>
    </w:p>
    <w:p w:rsidR="00191B5A" w:rsidRDefault="001010A2">
      <w:pPr>
        <w:pStyle w:val="a5"/>
        <w:tabs>
          <w:tab w:val="left" w:pos="810"/>
        </w:tabs>
        <w:spacing w:line="360" w:lineRule="auto"/>
        <w:ind w:right="108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6.1. Организатор </w:t>
      </w:r>
      <w:proofErr w:type="spellStart"/>
      <w:r>
        <w:rPr>
          <w:rStyle w:val="a7"/>
          <w:sz w:val="24"/>
          <w:szCs w:val="24"/>
        </w:rPr>
        <w:t>Телекинофорума</w:t>
      </w:r>
      <w:proofErr w:type="spellEnd"/>
      <w:r>
        <w:rPr>
          <w:rStyle w:val="a7"/>
          <w:sz w:val="24"/>
          <w:szCs w:val="24"/>
        </w:rPr>
        <w:t xml:space="preserve"> оставляет за собой право использовать фрагменты фильма для фестивальных публикаций в прессе и СМИ, личных партнерских и социальных сетях, а также на сайте </w:t>
      </w:r>
      <w:proofErr w:type="spellStart"/>
      <w:r>
        <w:rPr>
          <w:rStyle w:val="a7"/>
          <w:sz w:val="24"/>
          <w:szCs w:val="24"/>
        </w:rPr>
        <w:t>Телекинофорума</w:t>
      </w:r>
      <w:proofErr w:type="spellEnd"/>
      <w:r>
        <w:rPr>
          <w:rStyle w:val="a7"/>
          <w:sz w:val="24"/>
          <w:szCs w:val="24"/>
        </w:rPr>
        <w:t xml:space="preserve">. </w:t>
      </w:r>
    </w:p>
    <w:p w:rsidR="00191B5A" w:rsidRDefault="00191B5A">
      <w:pPr>
        <w:pStyle w:val="a5"/>
        <w:tabs>
          <w:tab w:val="left" w:pos="810"/>
        </w:tabs>
        <w:spacing w:line="360" w:lineRule="auto"/>
        <w:ind w:right="108"/>
        <w:rPr>
          <w:rStyle w:val="a7"/>
          <w:sz w:val="24"/>
          <w:szCs w:val="24"/>
        </w:rPr>
      </w:pPr>
    </w:p>
    <w:p w:rsidR="00191B5A" w:rsidRDefault="00191B5A">
      <w:pPr>
        <w:pStyle w:val="a5"/>
        <w:tabs>
          <w:tab w:val="left" w:pos="810"/>
        </w:tabs>
        <w:spacing w:line="360" w:lineRule="auto"/>
        <w:ind w:right="108"/>
        <w:rPr>
          <w:rStyle w:val="a7"/>
          <w:sz w:val="24"/>
          <w:szCs w:val="24"/>
        </w:rPr>
      </w:pPr>
    </w:p>
    <w:p w:rsidR="00191B5A" w:rsidRDefault="001010A2">
      <w:pPr>
        <w:pStyle w:val="10"/>
        <w:tabs>
          <w:tab w:val="left" w:pos="4416"/>
        </w:tabs>
        <w:spacing w:line="360" w:lineRule="auto"/>
        <w:ind w:left="3827"/>
      </w:pPr>
      <w:r>
        <w:rPr>
          <w:rStyle w:val="a7"/>
        </w:rPr>
        <w:t>7. КОНТАКТЫ</w:t>
      </w:r>
    </w:p>
    <w:p w:rsidR="00191B5A" w:rsidRDefault="001010A2">
      <w:pPr>
        <w:pStyle w:val="a6"/>
        <w:spacing w:line="360" w:lineRule="auto"/>
        <w:jc w:val="left"/>
        <w:rPr>
          <w:rStyle w:val="a7"/>
          <w:b/>
          <w:bCs/>
        </w:rPr>
      </w:pPr>
      <w:r>
        <w:rPr>
          <w:rStyle w:val="a7"/>
        </w:rPr>
        <w:t xml:space="preserve">7.1. Заявки на участие в Конкурсе принимаются в электронном виде: </w:t>
      </w:r>
      <w:hyperlink r:id="rId9" w:history="1">
        <w:r w:rsidR="00DA1941">
          <w:rPr>
            <w:rStyle w:val="Hyperlink0"/>
          </w:rPr>
          <w:t>http://newreality.tv/</w:t>
        </w:r>
      </w:hyperlink>
    </w:p>
    <w:p w:rsidR="00191B5A" w:rsidRDefault="001010A2">
      <w:pPr>
        <w:pStyle w:val="a6"/>
        <w:spacing w:line="360" w:lineRule="auto"/>
        <w:rPr>
          <w:rStyle w:val="a7"/>
          <w:b/>
          <w:bCs/>
        </w:rPr>
      </w:pPr>
      <w:r>
        <w:rPr>
          <w:rStyle w:val="a7"/>
        </w:rPr>
        <w:t xml:space="preserve">По всем вопросам, связанным с проведением </w:t>
      </w:r>
      <w:proofErr w:type="spellStart"/>
      <w:r>
        <w:rPr>
          <w:rStyle w:val="a7"/>
        </w:rPr>
        <w:t>Телекинофорума</w:t>
      </w:r>
      <w:proofErr w:type="spellEnd"/>
      <w:r>
        <w:rPr>
          <w:rStyle w:val="a7"/>
        </w:rPr>
        <w:t>, можно обращаться к оргкомитету по номеру тел: 8 495 637-</w:t>
      </w:r>
      <w:r w:rsidR="006457AE">
        <w:rPr>
          <w:rStyle w:val="a7"/>
        </w:rPr>
        <w:t>50</w:t>
      </w:r>
      <w:r>
        <w:rPr>
          <w:rStyle w:val="a7"/>
        </w:rPr>
        <w:t>-</w:t>
      </w:r>
      <w:r w:rsidR="006457AE">
        <w:rPr>
          <w:rStyle w:val="a7"/>
        </w:rPr>
        <w:t>70</w:t>
      </w:r>
      <w:bookmarkStart w:id="0" w:name="_GoBack"/>
      <w:bookmarkEnd w:id="0"/>
      <w:r>
        <w:rPr>
          <w:rStyle w:val="a7"/>
        </w:rPr>
        <w:t xml:space="preserve"> </w:t>
      </w:r>
    </w:p>
    <w:p w:rsidR="00191B5A" w:rsidRDefault="001010A2">
      <w:pPr>
        <w:pStyle w:val="10"/>
        <w:spacing w:line="360" w:lineRule="auto"/>
      </w:pPr>
      <w:r>
        <w:rPr>
          <w:rStyle w:val="a7"/>
          <w:b w:val="0"/>
          <w:bCs w:val="0"/>
        </w:rPr>
        <w:t>119021, Москва, Зубовский бульвар, 4</w:t>
      </w:r>
      <w:r>
        <w:rPr>
          <w:rStyle w:val="a7"/>
        </w:rPr>
        <w:br/>
        <w:t>E-</w:t>
      </w:r>
      <w:proofErr w:type="spellStart"/>
      <w:r>
        <w:rPr>
          <w:rStyle w:val="a7"/>
        </w:rPr>
        <w:t>mail</w:t>
      </w:r>
      <w:proofErr w:type="spellEnd"/>
      <w:r>
        <w:rPr>
          <w:rStyle w:val="a7"/>
        </w:rPr>
        <w:t xml:space="preserve">:  </w:t>
      </w:r>
      <w:proofErr w:type="spellStart"/>
      <w:r>
        <w:rPr>
          <w:rStyle w:val="a7"/>
          <w:lang w:val="en-US"/>
        </w:rPr>
        <w:t>i</w:t>
      </w:r>
      <w:proofErr w:type="spellEnd"/>
      <w:r>
        <w:rPr>
          <w:rStyle w:val="a7"/>
        </w:rPr>
        <w:t>nfo@newreality.tv</w:t>
      </w:r>
    </w:p>
    <w:sectPr w:rsidR="00191B5A">
      <w:headerReference w:type="default" r:id="rId10"/>
      <w:footerReference w:type="default" r:id="rId11"/>
      <w:pgSz w:w="11920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609" w:rsidRDefault="009F5609">
      <w:r>
        <w:separator/>
      </w:r>
    </w:p>
  </w:endnote>
  <w:endnote w:type="continuationSeparator" w:id="0">
    <w:p w:rsidR="009F5609" w:rsidRDefault="009F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B5A" w:rsidRDefault="00191B5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609" w:rsidRDefault="009F5609">
      <w:r>
        <w:separator/>
      </w:r>
    </w:p>
  </w:footnote>
  <w:footnote w:type="continuationSeparator" w:id="0">
    <w:p w:rsidR="009F5609" w:rsidRDefault="009F5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B5A" w:rsidRDefault="00191B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87B"/>
    <w:multiLevelType w:val="hybridMultilevel"/>
    <w:tmpl w:val="C83C23DA"/>
    <w:styleLink w:val="30"/>
    <w:lvl w:ilvl="0" w:tplc="E708B7B8">
      <w:start w:val="1"/>
      <w:numFmt w:val="bullet"/>
      <w:lvlText w:val="•"/>
      <w:lvlJc w:val="left"/>
      <w:pPr>
        <w:tabs>
          <w:tab w:val="left" w:pos="746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8078FE4E">
      <w:start w:val="1"/>
      <w:numFmt w:val="bullet"/>
      <w:lvlText w:val="•"/>
      <w:lvlJc w:val="left"/>
      <w:pPr>
        <w:tabs>
          <w:tab w:val="left" w:pos="746"/>
        </w:tabs>
        <w:ind w:left="585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811C7CBC">
      <w:start w:val="1"/>
      <w:numFmt w:val="bullet"/>
      <w:lvlText w:val="·"/>
      <w:lvlJc w:val="left"/>
      <w:pPr>
        <w:tabs>
          <w:tab w:val="left" w:pos="746"/>
        </w:tabs>
        <w:ind w:left="7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748D38">
      <w:start w:val="1"/>
      <w:numFmt w:val="bullet"/>
      <w:lvlText w:val="·"/>
      <w:lvlJc w:val="left"/>
      <w:pPr>
        <w:tabs>
          <w:tab w:val="left" w:pos="746"/>
        </w:tabs>
        <w:ind w:left="270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EABC78">
      <w:start w:val="1"/>
      <w:numFmt w:val="bullet"/>
      <w:lvlText w:val="·"/>
      <w:lvlJc w:val="left"/>
      <w:pPr>
        <w:tabs>
          <w:tab w:val="left" w:pos="746"/>
        </w:tabs>
        <w:ind w:left="36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E864B6">
      <w:start w:val="1"/>
      <w:numFmt w:val="bullet"/>
      <w:lvlText w:val="·"/>
      <w:lvlJc w:val="left"/>
      <w:pPr>
        <w:tabs>
          <w:tab w:val="left" w:pos="746"/>
        </w:tabs>
        <w:ind w:left="46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7E1940">
      <w:start w:val="1"/>
      <w:numFmt w:val="bullet"/>
      <w:lvlText w:val="·"/>
      <w:lvlJc w:val="left"/>
      <w:pPr>
        <w:tabs>
          <w:tab w:val="left" w:pos="746"/>
        </w:tabs>
        <w:ind w:left="564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1E0FC4">
      <w:start w:val="1"/>
      <w:numFmt w:val="bullet"/>
      <w:lvlText w:val="·"/>
      <w:lvlJc w:val="left"/>
      <w:pPr>
        <w:tabs>
          <w:tab w:val="left" w:pos="746"/>
        </w:tabs>
        <w:ind w:left="66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54B95C">
      <w:start w:val="1"/>
      <w:numFmt w:val="bullet"/>
      <w:lvlText w:val="·"/>
      <w:lvlJc w:val="left"/>
      <w:pPr>
        <w:tabs>
          <w:tab w:val="left" w:pos="746"/>
        </w:tabs>
        <w:ind w:left="76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1200B3"/>
    <w:multiLevelType w:val="multilevel"/>
    <w:tmpl w:val="FC5CF728"/>
    <w:styleLink w:val="3"/>
    <w:lvl w:ilvl="0">
      <w:start w:val="1"/>
      <w:numFmt w:val="decimal"/>
      <w:lvlText w:val="%1."/>
      <w:lvlJc w:val="left"/>
      <w:pPr>
        <w:ind w:left="772" w:hanging="6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6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22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22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22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22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22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FE54AE"/>
    <w:multiLevelType w:val="multilevel"/>
    <w:tmpl w:val="7E10AE64"/>
    <w:styleLink w:val="2"/>
    <w:lvl w:ilvl="0">
      <w:start w:val="1"/>
      <w:numFmt w:val="decimal"/>
      <w:lvlText w:val="%1."/>
      <w:lvlJc w:val="left"/>
      <w:pPr>
        <w:ind w:left="572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65" w:hanging="3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465" w:hanging="3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22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22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22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22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22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22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A37CC6"/>
    <w:multiLevelType w:val="multilevel"/>
    <w:tmpl w:val="1ACAFF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9E2312"/>
    <w:multiLevelType w:val="hybridMultilevel"/>
    <w:tmpl w:val="C83C23DA"/>
    <w:numStyleLink w:val="30"/>
  </w:abstractNum>
  <w:abstractNum w:abstractNumId="5" w15:restartNumberingAfterBreak="0">
    <w:nsid w:val="35455C9E"/>
    <w:multiLevelType w:val="hybridMultilevel"/>
    <w:tmpl w:val="BA4A1CF2"/>
    <w:styleLink w:val="1"/>
    <w:lvl w:ilvl="0" w:tplc="C698726C">
      <w:start w:val="1"/>
      <w:numFmt w:val="decimal"/>
      <w:lvlText w:val="%1."/>
      <w:lvlJc w:val="left"/>
      <w:pPr>
        <w:ind w:left="426" w:hanging="2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62D010">
      <w:start w:val="1"/>
      <w:numFmt w:val="decimal"/>
      <w:lvlText w:val="%2."/>
      <w:lvlJc w:val="left"/>
      <w:pPr>
        <w:ind w:left="1004" w:hanging="2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4EEA3C">
      <w:start w:val="1"/>
      <w:numFmt w:val="decimal"/>
      <w:lvlText w:val="%3."/>
      <w:lvlJc w:val="left"/>
      <w:pPr>
        <w:ind w:left="1724" w:hanging="2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78ED3A">
      <w:start w:val="1"/>
      <w:numFmt w:val="decimal"/>
      <w:lvlText w:val="%4."/>
      <w:lvlJc w:val="left"/>
      <w:pPr>
        <w:ind w:left="2444" w:hanging="2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9CFD76">
      <w:start w:val="1"/>
      <w:numFmt w:val="decimal"/>
      <w:lvlText w:val="%5."/>
      <w:lvlJc w:val="left"/>
      <w:pPr>
        <w:ind w:left="3164" w:hanging="2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5A701C">
      <w:start w:val="1"/>
      <w:numFmt w:val="decimal"/>
      <w:lvlText w:val="%6."/>
      <w:lvlJc w:val="left"/>
      <w:pPr>
        <w:ind w:left="3884" w:hanging="2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A0DD8A">
      <w:start w:val="1"/>
      <w:numFmt w:val="decimal"/>
      <w:lvlText w:val="%7."/>
      <w:lvlJc w:val="left"/>
      <w:pPr>
        <w:ind w:left="4604" w:hanging="2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8A05F8">
      <w:start w:val="1"/>
      <w:numFmt w:val="decimal"/>
      <w:lvlText w:val="%8."/>
      <w:lvlJc w:val="left"/>
      <w:pPr>
        <w:ind w:left="5324" w:hanging="2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68E7F2">
      <w:start w:val="1"/>
      <w:numFmt w:val="decimal"/>
      <w:lvlText w:val="%9."/>
      <w:lvlJc w:val="left"/>
      <w:pPr>
        <w:ind w:left="6044" w:hanging="2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66F0CC3"/>
    <w:multiLevelType w:val="hybridMultilevel"/>
    <w:tmpl w:val="BA4A1CF2"/>
    <w:numStyleLink w:val="1"/>
  </w:abstractNum>
  <w:abstractNum w:abstractNumId="7" w15:restartNumberingAfterBreak="0">
    <w:nsid w:val="4EE578EF"/>
    <w:multiLevelType w:val="multilevel"/>
    <w:tmpl w:val="847E76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83675F"/>
    <w:multiLevelType w:val="multilevel"/>
    <w:tmpl w:val="FC5CF728"/>
    <w:numStyleLink w:val="3"/>
  </w:abstractNum>
  <w:abstractNum w:abstractNumId="9" w15:restartNumberingAfterBreak="0">
    <w:nsid w:val="7A2F20B6"/>
    <w:multiLevelType w:val="multilevel"/>
    <w:tmpl w:val="7E10AE64"/>
    <w:numStyleLink w:val="2"/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6"/>
    <w:lvlOverride w:ilvl="0">
      <w:startOverride w:val="2"/>
      <w:lvl w:ilvl="0" w:tplc="81588E3C">
        <w:start w:val="2"/>
        <w:numFmt w:val="decimal"/>
        <w:lvlText w:val="%1."/>
        <w:lvlJc w:val="left"/>
        <w:pPr>
          <w:ind w:left="426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62A74AA">
        <w:start w:val="1"/>
        <w:numFmt w:val="decimal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B9EA9B4">
        <w:start w:val="1"/>
        <w:numFmt w:val="decimal"/>
        <w:lvlText w:val="%3."/>
        <w:lvlJc w:val="left"/>
        <w:pPr>
          <w:ind w:left="18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E10E6C4">
        <w:start w:val="1"/>
        <w:numFmt w:val="decimal"/>
        <w:lvlText w:val="%4."/>
        <w:lvlJc w:val="left"/>
        <w:pPr>
          <w:ind w:left="25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FFEF390">
        <w:start w:val="1"/>
        <w:numFmt w:val="decimal"/>
        <w:lvlText w:val="%5."/>
        <w:lvlJc w:val="left"/>
        <w:pPr>
          <w:ind w:left="32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E884DEE">
        <w:start w:val="1"/>
        <w:numFmt w:val="decimal"/>
        <w:lvlText w:val="%6."/>
        <w:lvlJc w:val="left"/>
        <w:pPr>
          <w:ind w:left="39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B70BBAC">
        <w:start w:val="1"/>
        <w:numFmt w:val="decimal"/>
        <w:lvlText w:val="%7."/>
        <w:lvlJc w:val="left"/>
        <w:pPr>
          <w:ind w:left="46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8E86100">
        <w:start w:val="1"/>
        <w:numFmt w:val="decimal"/>
        <w:lvlText w:val="%8."/>
        <w:lvlJc w:val="left"/>
        <w:pPr>
          <w:ind w:left="54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E7460D4">
        <w:start w:val="1"/>
        <w:numFmt w:val="decimal"/>
        <w:lvlText w:val="%9."/>
        <w:lvlJc w:val="left"/>
        <w:pPr>
          <w:ind w:left="61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  <w:lvlOverride w:ilvl="0">
      <w:lvl w:ilvl="0" w:tplc="81588E3C">
        <w:start w:val="1"/>
        <w:numFmt w:val="decimal"/>
        <w:lvlText w:val="%1."/>
        <w:lvlJc w:val="left"/>
        <w:pPr>
          <w:ind w:left="2358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2A74AA">
        <w:start w:val="1"/>
        <w:numFmt w:val="decimal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9EA9B4">
        <w:start w:val="1"/>
        <w:numFmt w:val="decimal"/>
        <w:lvlText w:val="%3."/>
        <w:lvlJc w:val="left"/>
        <w:pPr>
          <w:ind w:left="18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10E6C4">
        <w:start w:val="1"/>
        <w:numFmt w:val="decimal"/>
        <w:lvlText w:val="%4."/>
        <w:lvlJc w:val="left"/>
        <w:pPr>
          <w:ind w:left="25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FEF390">
        <w:start w:val="1"/>
        <w:numFmt w:val="decimal"/>
        <w:lvlText w:val="%5."/>
        <w:lvlJc w:val="left"/>
        <w:pPr>
          <w:ind w:left="32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884DEE">
        <w:start w:val="1"/>
        <w:numFmt w:val="decimal"/>
        <w:lvlText w:val="%6."/>
        <w:lvlJc w:val="left"/>
        <w:pPr>
          <w:ind w:left="39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70BBAC">
        <w:start w:val="1"/>
        <w:numFmt w:val="decimal"/>
        <w:lvlText w:val="%7."/>
        <w:lvlJc w:val="left"/>
        <w:pPr>
          <w:ind w:left="46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E86100">
        <w:start w:val="1"/>
        <w:numFmt w:val="decimal"/>
        <w:lvlText w:val="%8."/>
        <w:lvlJc w:val="left"/>
        <w:pPr>
          <w:ind w:left="54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7460D4">
        <w:start w:val="1"/>
        <w:numFmt w:val="decimal"/>
        <w:lvlText w:val="%9."/>
        <w:lvlJc w:val="left"/>
        <w:pPr>
          <w:ind w:left="61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  <w:lvlOverride w:ilvl="0">
      <w:lvl w:ilvl="0" w:tplc="81588E3C">
        <w:start w:val="1"/>
        <w:numFmt w:val="decimal"/>
        <w:lvlText w:val="%1."/>
        <w:lvlJc w:val="left"/>
        <w:pPr>
          <w:tabs>
            <w:tab w:val="left" w:pos="2918"/>
          </w:tabs>
          <w:ind w:left="2917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2A74AA">
        <w:start w:val="1"/>
        <w:numFmt w:val="decimal"/>
        <w:lvlText w:val="%2."/>
        <w:lvlJc w:val="left"/>
        <w:pPr>
          <w:tabs>
            <w:tab w:val="left" w:pos="2918"/>
          </w:tabs>
          <w:ind w:left="108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9EA9B4">
        <w:start w:val="1"/>
        <w:numFmt w:val="decimal"/>
        <w:lvlText w:val="%3."/>
        <w:lvlJc w:val="left"/>
        <w:pPr>
          <w:tabs>
            <w:tab w:val="left" w:pos="2918"/>
          </w:tabs>
          <w:ind w:left="180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10E6C4">
        <w:start w:val="1"/>
        <w:numFmt w:val="decimal"/>
        <w:lvlText w:val="%4."/>
        <w:lvlJc w:val="left"/>
        <w:pPr>
          <w:tabs>
            <w:tab w:val="left" w:pos="2918"/>
          </w:tabs>
          <w:ind w:left="252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FEF390">
        <w:start w:val="1"/>
        <w:numFmt w:val="decimal"/>
        <w:lvlText w:val="%5."/>
        <w:lvlJc w:val="left"/>
        <w:pPr>
          <w:tabs>
            <w:tab w:val="left" w:pos="2918"/>
          </w:tabs>
          <w:ind w:left="324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884DEE">
        <w:start w:val="1"/>
        <w:numFmt w:val="decimal"/>
        <w:lvlText w:val="%6."/>
        <w:lvlJc w:val="left"/>
        <w:pPr>
          <w:tabs>
            <w:tab w:val="left" w:pos="2918"/>
          </w:tabs>
          <w:ind w:left="396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70BBAC">
        <w:start w:val="1"/>
        <w:numFmt w:val="decimal"/>
        <w:lvlText w:val="%7."/>
        <w:lvlJc w:val="left"/>
        <w:pPr>
          <w:tabs>
            <w:tab w:val="left" w:pos="2918"/>
          </w:tabs>
          <w:ind w:left="468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E86100">
        <w:start w:val="1"/>
        <w:numFmt w:val="decimal"/>
        <w:lvlText w:val="%8."/>
        <w:lvlJc w:val="left"/>
        <w:pPr>
          <w:tabs>
            <w:tab w:val="left" w:pos="2918"/>
          </w:tabs>
          <w:ind w:left="540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7460D4">
        <w:start w:val="1"/>
        <w:numFmt w:val="decimal"/>
        <w:lvlText w:val="%9."/>
        <w:lvlJc w:val="left"/>
        <w:pPr>
          <w:tabs>
            <w:tab w:val="left" w:pos="2918"/>
          </w:tabs>
          <w:ind w:left="612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8"/>
  </w:num>
  <w:num w:numId="10">
    <w:abstractNumId w:val="8"/>
    <w:lvlOverride w:ilvl="0">
      <w:lvl w:ilvl="0">
        <w:start w:val="1"/>
        <w:numFmt w:val="decimal"/>
        <w:lvlText w:val="%1."/>
        <w:lvlJc w:val="left"/>
        <w:pPr>
          <w:ind w:left="772" w:hanging="6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810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912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810" w:hanging="5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528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63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732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834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936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  <w:num w:numId="12">
    <w:abstractNumId w:val="4"/>
  </w:num>
  <w:num w:numId="13">
    <w:abstractNumId w:val="8"/>
    <w:lvlOverride w:ilvl="1">
      <w:startOverride w:val="7"/>
    </w:lvlOverride>
  </w:num>
  <w:num w:numId="14">
    <w:abstractNumId w:val="8"/>
    <w:lvlOverride w:ilvl="0">
      <w:lvl w:ilvl="0">
        <w:start w:val="1"/>
        <w:numFmt w:val="decimal"/>
        <w:lvlText w:val="%1."/>
        <w:lvlJc w:val="left"/>
        <w:pPr>
          <w:ind w:left="772" w:hanging="6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668" w:hanging="5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668" w:hanging="5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668" w:hanging="5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25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25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25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25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25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">
    <w:abstractNumId w:val="8"/>
    <w:lvlOverride w:ilvl="0">
      <w:lvl w:ilvl="0">
        <w:start w:val="1"/>
        <w:numFmt w:val="decimal"/>
        <w:lvlText w:val="%1."/>
        <w:lvlJc w:val="left"/>
        <w:pPr>
          <w:ind w:left="772" w:hanging="6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668" w:hanging="5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668" w:hanging="5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668" w:hanging="5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262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262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262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262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262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6"/>
    <w:lvlOverride w:ilvl="0">
      <w:startOverride w:val="5"/>
      <w:lvl w:ilvl="0" w:tplc="81588E3C">
        <w:start w:val="5"/>
        <w:numFmt w:val="decimal"/>
        <w:lvlText w:val="%1."/>
        <w:lvlJc w:val="left"/>
        <w:pPr>
          <w:ind w:left="3009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62A74AA">
        <w:start w:val="1"/>
        <w:numFmt w:val="decimal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B9EA9B4">
        <w:start w:val="1"/>
        <w:numFmt w:val="decimal"/>
        <w:lvlText w:val="%3."/>
        <w:lvlJc w:val="left"/>
        <w:pPr>
          <w:ind w:left="18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E10E6C4">
        <w:start w:val="1"/>
        <w:numFmt w:val="decimal"/>
        <w:lvlText w:val="%4."/>
        <w:lvlJc w:val="left"/>
        <w:pPr>
          <w:ind w:left="25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FFEF390">
        <w:start w:val="1"/>
        <w:numFmt w:val="decimal"/>
        <w:suff w:val="nothing"/>
        <w:lvlText w:val="%5."/>
        <w:lvlJc w:val="left"/>
        <w:pPr>
          <w:ind w:left="3009" w:hanging="12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E884DEE">
        <w:start w:val="1"/>
        <w:numFmt w:val="decimal"/>
        <w:lvlText w:val="%6."/>
        <w:lvlJc w:val="left"/>
        <w:pPr>
          <w:ind w:left="39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B70BBAC">
        <w:start w:val="1"/>
        <w:numFmt w:val="decimal"/>
        <w:lvlText w:val="%7."/>
        <w:lvlJc w:val="left"/>
        <w:pPr>
          <w:ind w:left="46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8E86100">
        <w:start w:val="1"/>
        <w:numFmt w:val="decimal"/>
        <w:lvlText w:val="%8."/>
        <w:lvlJc w:val="left"/>
        <w:pPr>
          <w:ind w:left="54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E7460D4">
        <w:start w:val="1"/>
        <w:numFmt w:val="decimal"/>
        <w:lvlText w:val="%9."/>
        <w:lvlJc w:val="left"/>
        <w:pPr>
          <w:ind w:left="61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5A"/>
    <w:rsid w:val="001010A2"/>
    <w:rsid w:val="00191B5A"/>
    <w:rsid w:val="00267D8B"/>
    <w:rsid w:val="00382E0D"/>
    <w:rsid w:val="006457AE"/>
    <w:rsid w:val="009F5609"/>
    <w:rsid w:val="00B01141"/>
    <w:rsid w:val="00DA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825F"/>
  <w15:docId w15:val="{A8E4C49E-ED6D-4F8D-A7AA-9855135F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10">
    <w:name w:val="heading 1"/>
    <w:pPr>
      <w:widowControl w:val="0"/>
      <w:ind w:left="102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5">
    <w:name w:val="List Paragraph"/>
    <w:pPr>
      <w:widowControl w:val="0"/>
      <w:ind w:left="102"/>
      <w:jc w:val="both"/>
    </w:pPr>
    <w:rPr>
      <w:rFonts w:cs="Arial Unicode MS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paragraph" w:styleId="a6">
    <w:name w:val="Body Text"/>
    <w:pPr>
      <w:widowControl w:val="0"/>
      <w:ind w:left="102"/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000FF"/>
      <w:sz w:val="24"/>
      <w:szCs w:val="24"/>
      <w:u w:val="single" w:color="0000FF"/>
    </w:rPr>
  </w:style>
  <w:style w:type="numbering" w:customStyle="1" w:styleId="3">
    <w:name w:val="Импортированный стиль 3"/>
    <w:pPr>
      <w:numPr>
        <w:numId w:val="8"/>
      </w:numPr>
    </w:pPr>
  </w:style>
  <w:style w:type="numbering" w:customStyle="1" w:styleId="30">
    <w:name w:val="Импортированный стиль 3.0"/>
    <w:pPr>
      <w:numPr>
        <w:numId w:val="11"/>
      </w:numPr>
    </w:pPr>
  </w:style>
  <w:style w:type="character" w:customStyle="1" w:styleId="Hyperlink1">
    <w:name w:val="Hyperlink.1"/>
    <w:basedOn w:val="a7"/>
    <w:rPr>
      <w:rFonts w:ascii="Times New Roman" w:eastAsia="Times New Roman" w:hAnsi="Times New Roman" w:cs="Times New Roman"/>
      <w:b/>
      <w:bCs/>
      <w:outline w:val="0"/>
      <w:color w:val="0000FF"/>
      <w:u w:val="single" w:color="0000FF"/>
    </w:rPr>
  </w:style>
  <w:style w:type="paragraph" w:styleId="a8">
    <w:name w:val="Balloon Text"/>
    <w:basedOn w:val="a"/>
    <w:link w:val="a9"/>
    <w:uiPriority w:val="99"/>
    <w:semiHidden/>
    <w:unhideWhenUsed/>
    <w:rsid w:val="00382E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2E0D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reality.t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j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ewreality.tv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Priemnaya</cp:lastModifiedBy>
  <cp:revision>5</cp:revision>
  <cp:lastPrinted>2023-04-19T12:28:00Z</cp:lastPrinted>
  <dcterms:created xsi:type="dcterms:W3CDTF">2023-04-19T12:28:00Z</dcterms:created>
  <dcterms:modified xsi:type="dcterms:W3CDTF">2023-05-04T10:01:00Z</dcterms:modified>
</cp:coreProperties>
</file>